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9"/>
        <w:gridCol w:w="363"/>
        <w:gridCol w:w="363"/>
        <w:gridCol w:w="363"/>
      </w:tblGrid>
      <w:tr w:rsidR="00F00173" w:rsidRPr="00F00173" w14:paraId="742CA88D" w14:textId="77777777">
        <w:tc>
          <w:tcPr>
            <w:tcW w:w="5000" w:type="pct"/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14:paraId="5417982A" w14:textId="77777777" w:rsidR="00F00173" w:rsidRPr="00F00173" w:rsidRDefault="00F00173" w:rsidP="00F00173">
            <w:pPr>
              <w:rPr>
                <w:b/>
                <w:bCs/>
              </w:rPr>
            </w:pPr>
            <w:r w:rsidRPr="00F00173">
              <w:rPr>
                <w:b/>
                <w:bCs/>
              </w:rPr>
              <w:t>ORDENANZA FISCAL REGULADORA DO IMPOSTO MUNICIPAL SOBRE VEHÍCULOS DE TRACCIÓN MECÁNICA.</w:t>
            </w:r>
          </w:p>
        </w:tc>
        <w:tc>
          <w:tcPr>
            <w:tcW w:w="5000" w:type="pct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14:paraId="2835644B" w14:textId="764061BC" w:rsidR="00F00173" w:rsidRPr="00F00173" w:rsidRDefault="00F00173" w:rsidP="00F00173">
            <w:r w:rsidRPr="00F00173">
              <w:drawing>
                <wp:inline distT="0" distB="0" distL="0" distR="0" wp14:anchorId="154AEA99" wp14:editId="549F16F4">
                  <wp:extent cx="154305" cy="154305"/>
                  <wp:effectExtent l="0" t="0" r="0" b="0"/>
                  <wp:docPr id="1011276637" name="Imagen 3" descr="PDF">
                    <a:hlinkClick xmlns:a="http://schemas.openxmlformats.org/drawingml/2006/main" r:id="rId4" tooltip="&quot;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4" tooltip="&quot;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14:paraId="23554D57" w14:textId="79759069" w:rsidR="00F00173" w:rsidRPr="00F00173" w:rsidRDefault="00F00173" w:rsidP="00F00173">
            <w:r w:rsidRPr="00F00173">
              <w:drawing>
                <wp:inline distT="0" distB="0" distL="0" distR="0" wp14:anchorId="7616B6D6" wp14:editId="79562926">
                  <wp:extent cx="154305" cy="154305"/>
                  <wp:effectExtent l="0" t="0" r="0" b="0"/>
                  <wp:docPr id="2038926675" name="Imagen 2" descr="Imprimir">
                    <a:hlinkClick xmlns:a="http://schemas.openxmlformats.org/drawingml/2006/main" r:id="rId6" tooltip="&quot;Imprimi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primir">
                            <a:hlinkClick r:id="rId6" tooltip="&quot;Imprimi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14:paraId="1A84D002" w14:textId="511B9D8D" w:rsidR="00F00173" w:rsidRPr="00F00173" w:rsidRDefault="00F00173" w:rsidP="00F00173">
            <w:r w:rsidRPr="00F00173">
              <w:drawing>
                <wp:inline distT="0" distB="0" distL="0" distR="0" wp14:anchorId="607125FA" wp14:editId="13C03E1D">
                  <wp:extent cx="154305" cy="154305"/>
                  <wp:effectExtent l="0" t="0" r="0" b="0"/>
                  <wp:docPr id="774695622" name="Imagen 1" descr="Correo-e">
                    <a:hlinkClick xmlns:a="http://schemas.openxmlformats.org/drawingml/2006/main" r:id="rId8" tooltip="&quot;Correo-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rreo-e">
                            <a:hlinkClick r:id="rId8" tooltip="&quot;Correo-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4B2287" w14:textId="77777777" w:rsidR="00F00173" w:rsidRPr="00F00173" w:rsidRDefault="00F00173" w:rsidP="00F00173">
      <w:pPr>
        <w:rPr>
          <w:vanish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00173" w:rsidRPr="00F00173" w14:paraId="2F722BFD" w14:textId="77777777" w:rsidTr="00F00173">
        <w:tc>
          <w:tcPr>
            <w:tcW w:w="5000" w:type="pct"/>
            <w:shd w:val="clear" w:color="auto" w:fill="FFFFFF"/>
            <w:hideMark/>
          </w:tcPr>
          <w:p w14:paraId="0D78983F" w14:textId="77777777" w:rsidR="00F00173" w:rsidRPr="00F00173" w:rsidRDefault="00F00173" w:rsidP="00F00173"/>
          <w:p w14:paraId="66755E75" w14:textId="77777777" w:rsidR="00F00173" w:rsidRPr="00F00173" w:rsidRDefault="00F00173" w:rsidP="00F00173">
            <w:r w:rsidRPr="00F00173">
              <w:t>ORDENANZA FISCAL REGULADORA DO IMPOSTO MUNICIPAL SOBRE VEHÍCULOS DE TRACCIÓN MECÁNICA</w:t>
            </w:r>
          </w:p>
          <w:p w14:paraId="3FB5A9D6" w14:textId="77777777" w:rsidR="00F00173" w:rsidRPr="00F00173" w:rsidRDefault="00F00173" w:rsidP="00F00173"/>
          <w:p w14:paraId="37414FD5" w14:textId="77777777" w:rsidR="00F00173" w:rsidRPr="00F00173" w:rsidRDefault="00F00173" w:rsidP="00F00173">
            <w:r w:rsidRPr="00F00173">
              <w:t>CAPÍTULO PRIMEIRO: NATUREZA E FUNDAMENTO</w:t>
            </w:r>
          </w:p>
          <w:p w14:paraId="5FA07718" w14:textId="77777777" w:rsidR="00F00173" w:rsidRPr="00F00173" w:rsidRDefault="00F00173" w:rsidP="00F00173"/>
          <w:p w14:paraId="2A05AFF5" w14:textId="77777777" w:rsidR="00F00173" w:rsidRPr="00F00173" w:rsidRDefault="00F00173" w:rsidP="00F00173">
            <w:r w:rsidRPr="00F00173">
              <w:rPr>
                <w:b/>
                <w:bCs/>
              </w:rPr>
              <w:t>Artigo 1: fundamento</w:t>
            </w:r>
          </w:p>
          <w:p w14:paraId="373C147C" w14:textId="77777777" w:rsidR="00F00173" w:rsidRPr="00F00173" w:rsidRDefault="00F00173" w:rsidP="00F00173"/>
          <w:p w14:paraId="16EAA1A8" w14:textId="77777777" w:rsidR="00F00173" w:rsidRPr="00F00173" w:rsidRDefault="00F00173" w:rsidP="00F00173">
            <w:r w:rsidRPr="00F00173">
              <w:t xml:space="preserve">O Imposto municipal sobre vehículos de tracción mecánica é un tributo directo establecido, con carácter </w:t>
            </w:r>
            <w:proofErr w:type="spellStart"/>
            <w:r w:rsidRPr="00F00173">
              <w:t>obrigatorio</w:t>
            </w:r>
            <w:proofErr w:type="spellEnd"/>
            <w:r w:rsidRPr="00F00173">
              <w:t xml:space="preserve">, nos </w:t>
            </w:r>
            <w:proofErr w:type="spellStart"/>
            <w:r w:rsidRPr="00F00173">
              <w:t>artigos</w:t>
            </w:r>
            <w:proofErr w:type="spellEnd"/>
            <w:r w:rsidRPr="00F00173">
              <w:t xml:space="preserve"> 92 e </w:t>
            </w:r>
            <w:proofErr w:type="spellStart"/>
            <w:r w:rsidRPr="00F00173">
              <w:t>seguintes</w:t>
            </w:r>
            <w:proofErr w:type="spellEnd"/>
            <w:r w:rsidRPr="00F00173">
              <w:t xml:space="preserve"> do Real decreto </w:t>
            </w:r>
            <w:proofErr w:type="spellStart"/>
            <w:r w:rsidRPr="00F00173">
              <w:t>lexislativo</w:t>
            </w:r>
            <w:proofErr w:type="spellEnd"/>
            <w:r w:rsidRPr="00F00173">
              <w:t xml:space="preserve"> 2/2004, do 5 de marzo, polo que se </w:t>
            </w:r>
            <w:proofErr w:type="spellStart"/>
            <w:r w:rsidRPr="00F00173">
              <w:t>aproba</w:t>
            </w:r>
            <w:proofErr w:type="spellEnd"/>
            <w:r w:rsidRPr="00F00173">
              <w:t xml:space="preserve"> o texto refundido da Lei reguladora das </w:t>
            </w:r>
            <w:proofErr w:type="spellStart"/>
            <w:r w:rsidRPr="00F00173">
              <w:t>facendas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locais</w:t>
            </w:r>
            <w:proofErr w:type="spellEnd"/>
            <w:r w:rsidRPr="00F00173">
              <w:t>.</w:t>
            </w:r>
          </w:p>
          <w:p w14:paraId="42485DE2" w14:textId="77777777" w:rsidR="00F00173" w:rsidRPr="00F00173" w:rsidRDefault="00F00173" w:rsidP="00F00173"/>
          <w:p w14:paraId="6D467540" w14:textId="77777777" w:rsidR="00F00173" w:rsidRPr="00F00173" w:rsidRDefault="00F00173" w:rsidP="00F00173">
            <w:r w:rsidRPr="00F00173">
              <w:t>CAPÍTULO SEGUNDO: FEITO IMPOÑIBLE</w:t>
            </w:r>
          </w:p>
          <w:p w14:paraId="430D0366" w14:textId="77777777" w:rsidR="00F00173" w:rsidRPr="00F00173" w:rsidRDefault="00F00173" w:rsidP="00F00173"/>
          <w:p w14:paraId="6548304D" w14:textId="77777777" w:rsidR="00F00173" w:rsidRPr="00F00173" w:rsidRDefault="00F00173" w:rsidP="00F00173">
            <w:r w:rsidRPr="00F00173">
              <w:rPr>
                <w:b/>
                <w:bCs/>
              </w:rPr>
              <w:t xml:space="preserve">Artigo 2: </w:t>
            </w:r>
            <w:proofErr w:type="spellStart"/>
            <w:r w:rsidRPr="00F00173">
              <w:rPr>
                <w:b/>
                <w:bCs/>
              </w:rPr>
              <w:t>feito</w:t>
            </w:r>
            <w:proofErr w:type="spellEnd"/>
            <w:r w:rsidRPr="00F00173">
              <w:rPr>
                <w:b/>
                <w:bCs/>
              </w:rPr>
              <w:t xml:space="preserve"> </w:t>
            </w:r>
            <w:proofErr w:type="spellStart"/>
            <w:r w:rsidRPr="00F00173">
              <w:rPr>
                <w:b/>
                <w:bCs/>
              </w:rPr>
              <w:t>impoñible</w:t>
            </w:r>
            <w:proofErr w:type="spellEnd"/>
          </w:p>
          <w:p w14:paraId="1D71E86B" w14:textId="77777777" w:rsidR="00F00173" w:rsidRPr="00F00173" w:rsidRDefault="00F00173" w:rsidP="00F00173"/>
          <w:p w14:paraId="35EE20AC" w14:textId="77777777" w:rsidR="00F00173" w:rsidRPr="00F00173" w:rsidRDefault="00F00173" w:rsidP="00F00173">
            <w:r w:rsidRPr="00F00173">
              <w:t xml:space="preserve">1.- O imposto sobre vehículos de tracción mecánica grava a </w:t>
            </w:r>
            <w:proofErr w:type="spellStart"/>
            <w:r w:rsidRPr="00F00173">
              <w:t>titularidade</w:t>
            </w:r>
            <w:proofErr w:type="spellEnd"/>
            <w:r w:rsidRPr="00F00173">
              <w:t xml:space="preserve"> dos vehículos </w:t>
            </w:r>
            <w:proofErr w:type="spellStart"/>
            <w:r w:rsidRPr="00F00173">
              <w:t>desta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natureza</w:t>
            </w:r>
            <w:proofErr w:type="spellEnd"/>
            <w:r w:rsidRPr="00F00173">
              <w:t xml:space="preserve">, aptos para circular polas vías públicas, </w:t>
            </w:r>
            <w:proofErr w:type="spellStart"/>
            <w:r w:rsidRPr="00F00173">
              <w:t>calquera</w:t>
            </w:r>
            <w:proofErr w:type="spellEnd"/>
            <w:r w:rsidRPr="00F00173">
              <w:t xml:space="preserve"> que sexa a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clase e a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categoría.</w:t>
            </w:r>
          </w:p>
          <w:p w14:paraId="0B682B1F" w14:textId="77777777" w:rsidR="00F00173" w:rsidRPr="00F00173" w:rsidRDefault="00F00173" w:rsidP="00F00173"/>
          <w:p w14:paraId="364B066D" w14:textId="77777777" w:rsidR="00F00173" w:rsidRPr="00F00173" w:rsidRDefault="00F00173" w:rsidP="00F00173">
            <w:r w:rsidRPr="00F00173">
              <w:t xml:space="preserve">2.- </w:t>
            </w:r>
            <w:proofErr w:type="spellStart"/>
            <w:r w:rsidRPr="00F00173">
              <w:t>Considérase</w:t>
            </w:r>
            <w:proofErr w:type="spellEnd"/>
            <w:r w:rsidRPr="00F00173">
              <w:t xml:space="preserve"> vehículo apto para a circulación o que fose matriculado nos </w:t>
            </w:r>
            <w:proofErr w:type="spellStart"/>
            <w:r w:rsidRPr="00F00173">
              <w:t>rexistros</w:t>
            </w:r>
            <w:proofErr w:type="spellEnd"/>
            <w:r w:rsidRPr="00F00173">
              <w:t xml:space="preserve"> públicos </w:t>
            </w:r>
            <w:proofErr w:type="spellStart"/>
            <w:r w:rsidRPr="00F00173">
              <w:t>correspondentes</w:t>
            </w:r>
            <w:proofErr w:type="spellEnd"/>
            <w:r w:rsidRPr="00F00173">
              <w:t xml:space="preserve"> e </w:t>
            </w:r>
            <w:proofErr w:type="spellStart"/>
            <w:r w:rsidRPr="00F00173">
              <w:t>mentres</w:t>
            </w:r>
            <w:proofErr w:type="spellEnd"/>
            <w:r w:rsidRPr="00F00173">
              <w:t xml:space="preserve"> non causaran </w:t>
            </w:r>
            <w:proofErr w:type="spellStart"/>
            <w:r w:rsidRPr="00F00173">
              <w:t>baixa</w:t>
            </w:r>
            <w:proofErr w:type="spellEnd"/>
            <w:r w:rsidRPr="00F00173">
              <w:t xml:space="preserve"> neles. Para os efectos </w:t>
            </w:r>
            <w:proofErr w:type="spellStart"/>
            <w:r w:rsidRPr="00F00173">
              <w:t>deste</w:t>
            </w:r>
            <w:proofErr w:type="spellEnd"/>
            <w:r w:rsidRPr="00F00173">
              <w:t xml:space="preserve"> imposto </w:t>
            </w:r>
            <w:proofErr w:type="spellStart"/>
            <w:r w:rsidRPr="00F00173">
              <w:t>tamén</w:t>
            </w:r>
            <w:proofErr w:type="spellEnd"/>
            <w:r w:rsidRPr="00F00173">
              <w:t xml:space="preserve"> se consideran aptos para a circulación os vehículos provistos de permisos </w:t>
            </w:r>
            <w:proofErr w:type="spellStart"/>
            <w:r w:rsidRPr="00F00173">
              <w:t>temporais</w:t>
            </w:r>
            <w:proofErr w:type="spellEnd"/>
            <w:r w:rsidRPr="00F00173">
              <w:t xml:space="preserve"> e matrículas turísticas.</w:t>
            </w:r>
          </w:p>
          <w:p w14:paraId="774245FB" w14:textId="77777777" w:rsidR="00F00173" w:rsidRPr="00F00173" w:rsidRDefault="00F00173" w:rsidP="00F00173"/>
          <w:p w14:paraId="4483ABD7" w14:textId="77777777" w:rsidR="00F00173" w:rsidRPr="00F00173" w:rsidRDefault="00F00173" w:rsidP="00F00173">
            <w:r w:rsidRPr="00F00173">
              <w:rPr>
                <w:b/>
                <w:bCs/>
              </w:rPr>
              <w:t xml:space="preserve">Artigo 3: </w:t>
            </w:r>
            <w:proofErr w:type="spellStart"/>
            <w:r w:rsidRPr="00F00173">
              <w:rPr>
                <w:b/>
                <w:bCs/>
              </w:rPr>
              <w:t>supostos</w:t>
            </w:r>
            <w:proofErr w:type="spellEnd"/>
            <w:r w:rsidRPr="00F00173">
              <w:rPr>
                <w:b/>
                <w:bCs/>
              </w:rPr>
              <w:t xml:space="preserve"> de non </w:t>
            </w:r>
            <w:proofErr w:type="spellStart"/>
            <w:r w:rsidRPr="00F00173">
              <w:rPr>
                <w:b/>
                <w:bCs/>
              </w:rPr>
              <w:t>suxeición</w:t>
            </w:r>
            <w:proofErr w:type="spellEnd"/>
          </w:p>
          <w:p w14:paraId="0A64221D" w14:textId="77777777" w:rsidR="00F00173" w:rsidRPr="00F00173" w:rsidRDefault="00F00173" w:rsidP="00F00173"/>
          <w:p w14:paraId="3E7D5F31" w14:textId="77777777" w:rsidR="00F00173" w:rsidRPr="00F00173" w:rsidRDefault="00F00173" w:rsidP="00F00173">
            <w:r w:rsidRPr="00F00173">
              <w:t xml:space="preserve">Non están </w:t>
            </w:r>
            <w:proofErr w:type="spellStart"/>
            <w:r w:rsidRPr="00F00173">
              <w:t>suxeitos</w:t>
            </w:r>
            <w:proofErr w:type="spellEnd"/>
            <w:r w:rsidRPr="00F00173">
              <w:t xml:space="preserve"> a este imposto:</w:t>
            </w:r>
          </w:p>
          <w:p w14:paraId="6AB9BE87" w14:textId="77777777" w:rsidR="00F00173" w:rsidRPr="00F00173" w:rsidRDefault="00F00173" w:rsidP="00F00173"/>
          <w:p w14:paraId="72CF382D" w14:textId="77777777" w:rsidR="00F00173" w:rsidRPr="00F00173" w:rsidRDefault="00F00173" w:rsidP="00F00173">
            <w:r w:rsidRPr="00F00173">
              <w:t xml:space="preserve">a) Os vehículos que, logo de </w:t>
            </w:r>
            <w:proofErr w:type="spellStart"/>
            <w:r w:rsidRPr="00F00173">
              <w:t>seren</w:t>
            </w:r>
            <w:proofErr w:type="spellEnd"/>
            <w:r w:rsidRPr="00F00173">
              <w:t xml:space="preserve"> dados de </w:t>
            </w:r>
            <w:proofErr w:type="spellStart"/>
            <w:r w:rsidRPr="00F00173">
              <w:t>baixa</w:t>
            </w:r>
            <w:proofErr w:type="spellEnd"/>
            <w:r w:rsidRPr="00F00173">
              <w:t xml:space="preserve"> nos </w:t>
            </w:r>
            <w:proofErr w:type="spellStart"/>
            <w:r w:rsidRPr="00F00173">
              <w:t>rexistros</w:t>
            </w:r>
            <w:proofErr w:type="spellEnd"/>
            <w:r w:rsidRPr="00F00173">
              <w:t xml:space="preserve"> por </w:t>
            </w:r>
            <w:proofErr w:type="spellStart"/>
            <w:r w:rsidRPr="00F00173">
              <w:t>antigüidade</w:t>
            </w:r>
            <w:proofErr w:type="spellEnd"/>
            <w:r w:rsidRPr="00F00173">
              <w:t xml:space="preserve"> do </w:t>
            </w:r>
            <w:proofErr w:type="spellStart"/>
            <w:r w:rsidRPr="00F00173">
              <w:t>seu</w:t>
            </w:r>
            <w:proofErr w:type="spellEnd"/>
            <w:r w:rsidRPr="00F00173">
              <w:t xml:space="preserve"> modelo, </w:t>
            </w:r>
            <w:proofErr w:type="spellStart"/>
            <w:r w:rsidRPr="00F00173">
              <w:t>poidan</w:t>
            </w:r>
            <w:proofErr w:type="spellEnd"/>
            <w:r w:rsidRPr="00F00173">
              <w:t xml:space="preserve"> ser autorizados para circular, excepcionalmente, con ocasión de </w:t>
            </w:r>
            <w:proofErr w:type="spellStart"/>
            <w:r w:rsidRPr="00F00173">
              <w:t>exhibicións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certames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carreiras</w:t>
            </w:r>
            <w:proofErr w:type="spellEnd"/>
            <w:r w:rsidRPr="00F00173">
              <w:t xml:space="preserve"> limitadas </w:t>
            </w:r>
            <w:proofErr w:type="spellStart"/>
            <w:r w:rsidRPr="00F00173">
              <w:t>aos</w:t>
            </w:r>
            <w:proofErr w:type="spellEnd"/>
            <w:r w:rsidRPr="00F00173">
              <w:t xml:space="preserve"> vehículos </w:t>
            </w:r>
            <w:proofErr w:type="spellStart"/>
            <w:r w:rsidRPr="00F00173">
              <w:t>desta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natureza</w:t>
            </w:r>
            <w:proofErr w:type="spellEnd"/>
            <w:r w:rsidRPr="00F00173">
              <w:t>.</w:t>
            </w:r>
          </w:p>
          <w:p w14:paraId="12AB0F36" w14:textId="77777777" w:rsidR="00F00173" w:rsidRPr="00F00173" w:rsidRDefault="00F00173" w:rsidP="00F00173"/>
          <w:p w14:paraId="47733DA5" w14:textId="77777777" w:rsidR="00F00173" w:rsidRPr="00F00173" w:rsidRDefault="00F00173" w:rsidP="00F00173">
            <w:r w:rsidRPr="00F00173">
              <w:t xml:space="preserve">b) Os remolques </w:t>
            </w:r>
            <w:proofErr w:type="spellStart"/>
            <w:proofErr w:type="gramStart"/>
            <w:r w:rsidRPr="00F00173">
              <w:t>e</w:t>
            </w:r>
            <w:proofErr w:type="spellEnd"/>
            <w:proofErr w:type="gramEnd"/>
            <w:r w:rsidRPr="00F00173">
              <w:t xml:space="preserve"> semirremolques arrastrados por vehículos de tracción mecánica, </w:t>
            </w:r>
            <w:proofErr w:type="spellStart"/>
            <w:r w:rsidRPr="00F00173">
              <w:t>cuxa</w:t>
            </w:r>
            <w:proofErr w:type="spellEnd"/>
            <w:r w:rsidRPr="00F00173">
              <w:t xml:space="preserve"> carga útil non sexa superior a 750 quilogramos.</w:t>
            </w:r>
          </w:p>
          <w:p w14:paraId="2B10B12B" w14:textId="77777777" w:rsidR="00F00173" w:rsidRPr="00F00173" w:rsidRDefault="00F00173" w:rsidP="00F00173"/>
          <w:p w14:paraId="3A698A60" w14:textId="77777777" w:rsidR="00F00173" w:rsidRPr="00F00173" w:rsidRDefault="00F00173" w:rsidP="00F00173">
            <w:r w:rsidRPr="00F00173">
              <w:t>CAPÍTULO TERCEIRO: SUXEITOS PASIVOS</w:t>
            </w:r>
          </w:p>
          <w:p w14:paraId="7DEE50D9" w14:textId="77777777" w:rsidR="00F00173" w:rsidRPr="00F00173" w:rsidRDefault="00F00173" w:rsidP="00F00173"/>
          <w:p w14:paraId="3AA09C14" w14:textId="77777777" w:rsidR="00F00173" w:rsidRPr="00F00173" w:rsidRDefault="00F00173" w:rsidP="00F00173">
            <w:r w:rsidRPr="00F00173">
              <w:rPr>
                <w:b/>
                <w:bCs/>
              </w:rPr>
              <w:t xml:space="preserve">Artigo 4: </w:t>
            </w:r>
            <w:proofErr w:type="spellStart"/>
            <w:r w:rsidRPr="00F00173">
              <w:rPr>
                <w:b/>
                <w:bCs/>
              </w:rPr>
              <w:t>suxeitos</w:t>
            </w:r>
            <w:proofErr w:type="spellEnd"/>
            <w:r w:rsidRPr="00F00173">
              <w:rPr>
                <w:b/>
                <w:bCs/>
              </w:rPr>
              <w:t xml:space="preserve"> pasivos</w:t>
            </w:r>
          </w:p>
          <w:p w14:paraId="3E907FDC" w14:textId="77777777" w:rsidR="00F00173" w:rsidRPr="00F00173" w:rsidRDefault="00F00173" w:rsidP="00F00173"/>
          <w:p w14:paraId="4885F788" w14:textId="77777777" w:rsidR="00F00173" w:rsidRPr="00F00173" w:rsidRDefault="00F00173" w:rsidP="00F00173">
            <w:r w:rsidRPr="00F00173">
              <w:t xml:space="preserve">Son </w:t>
            </w:r>
            <w:proofErr w:type="spellStart"/>
            <w:r w:rsidRPr="00F00173">
              <w:t>suxeitos</w:t>
            </w:r>
            <w:proofErr w:type="spellEnd"/>
            <w:r w:rsidRPr="00F00173">
              <w:t xml:space="preserve"> pasivos </w:t>
            </w:r>
            <w:proofErr w:type="spellStart"/>
            <w:r w:rsidRPr="00F00173">
              <w:t>deste</w:t>
            </w:r>
            <w:proofErr w:type="spellEnd"/>
            <w:r w:rsidRPr="00F00173">
              <w:t xml:space="preserve"> imposto as </w:t>
            </w:r>
            <w:proofErr w:type="spellStart"/>
            <w:r w:rsidRPr="00F00173">
              <w:t>persoas</w:t>
            </w:r>
            <w:proofErr w:type="spellEnd"/>
            <w:r w:rsidRPr="00F00173">
              <w:t xml:space="preserve"> físicas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xurídicas</w:t>
            </w:r>
            <w:proofErr w:type="spellEnd"/>
            <w:r w:rsidRPr="00F00173">
              <w:t xml:space="preserve"> e as entidades sen </w:t>
            </w:r>
            <w:proofErr w:type="spellStart"/>
            <w:r w:rsidRPr="00F00173">
              <w:t>personalidade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xurídica</w:t>
            </w:r>
            <w:proofErr w:type="spellEnd"/>
            <w:r w:rsidRPr="00F00173">
              <w:t xml:space="preserve"> propia, a que se refiere o artigo 35.4 da Lei 58/2003, do 17 de </w:t>
            </w:r>
            <w:proofErr w:type="spellStart"/>
            <w:r w:rsidRPr="00F00173">
              <w:t>decembro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xeral</w:t>
            </w:r>
            <w:proofErr w:type="spellEnd"/>
            <w:r w:rsidRPr="00F00173">
              <w:t xml:space="preserve"> tributaria, a </w:t>
            </w:r>
            <w:proofErr w:type="spellStart"/>
            <w:r w:rsidRPr="00F00173">
              <w:t>cuxo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nome</w:t>
            </w:r>
            <w:proofErr w:type="spellEnd"/>
            <w:r w:rsidRPr="00F00173">
              <w:t xml:space="preserve"> conste o vehículo no permiso de circulación.</w:t>
            </w:r>
          </w:p>
          <w:p w14:paraId="567609BA" w14:textId="77777777" w:rsidR="00F00173" w:rsidRPr="00F00173" w:rsidRDefault="00F00173" w:rsidP="00F00173"/>
          <w:p w14:paraId="095FFEF0" w14:textId="77777777" w:rsidR="00F00173" w:rsidRPr="00F00173" w:rsidRDefault="00F00173" w:rsidP="00F00173">
            <w:r w:rsidRPr="00F00173">
              <w:t>CAPÍTULO CUARTO: BENEFICIOS FISCAIS</w:t>
            </w:r>
          </w:p>
          <w:p w14:paraId="42C3F2E9" w14:textId="77777777" w:rsidR="00F00173" w:rsidRPr="00F00173" w:rsidRDefault="00F00173" w:rsidP="00F00173"/>
          <w:p w14:paraId="724AB78C" w14:textId="77777777" w:rsidR="00F00173" w:rsidRPr="00F00173" w:rsidRDefault="00F00173" w:rsidP="00F00173">
            <w:r w:rsidRPr="00F00173">
              <w:rPr>
                <w:b/>
                <w:bCs/>
              </w:rPr>
              <w:t xml:space="preserve">Sección </w:t>
            </w:r>
            <w:proofErr w:type="spellStart"/>
            <w:r w:rsidRPr="00F00173">
              <w:rPr>
                <w:b/>
                <w:bCs/>
              </w:rPr>
              <w:t>primeira</w:t>
            </w:r>
            <w:proofErr w:type="spellEnd"/>
            <w:r w:rsidRPr="00F00173">
              <w:rPr>
                <w:b/>
                <w:bCs/>
              </w:rPr>
              <w:t xml:space="preserve">: </w:t>
            </w:r>
            <w:proofErr w:type="spellStart"/>
            <w:r w:rsidRPr="00F00173">
              <w:rPr>
                <w:b/>
                <w:bCs/>
              </w:rPr>
              <w:t>exencións</w:t>
            </w:r>
            <w:proofErr w:type="spellEnd"/>
          </w:p>
          <w:p w14:paraId="37706D12" w14:textId="77777777" w:rsidR="00F00173" w:rsidRPr="00F00173" w:rsidRDefault="00F00173" w:rsidP="00F00173"/>
          <w:p w14:paraId="6F152513" w14:textId="77777777" w:rsidR="00F00173" w:rsidRPr="00F00173" w:rsidRDefault="00F00173" w:rsidP="00F00173">
            <w:r w:rsidRPr="00F00173">
              <w:rPr>
                <w:b/>
                <w:bCs/>
              </w:rPr>
              <w:t xml:space="preserve">Artigo 5: </w:t>
            </w:r>
            <w:proofErr w:type="spellStart"/>
            <w:r w:rsidRPr="00F00173">
              <w:rPr>
                <w:b/>
                <w:bCs/>
              </w:rPr>
              <w:t>exencións</w:t>
            </w:r>
            <w:proofErr w:type="spellEnd"/>
            <w:r w:rsidRPr="00F00173">
              <w:rPr>
                <w:b/>
                <w:bCs/>
              </w:rPr>
              <w:t xml:space="preserve"> aplicables de oficio</w:t>
            </w:r>
          </w:p>
          <w:p w14:paraId="193C4C6E" w14:textId="77777777" w:rsidR="00F00173" w:rsidRPr="00F00173" w:rsidRDefault="00F00173" w:rsidP="00F00173"/>
          <w:p w14:paraId="394CDB9F" w14:textId="77777777" w:rsidR="00F00173" w:rsidRPr="00F00173" w:rsidRDefault="00F00173" w:rsidP="00F00173">
            <w:r w:rsidRPr="00F00173">
              <w:t>Estarán exentos do imposto:</w:t>
            </w:r>
          </w:p>
          <w:p w14:paraId="54923D6D" w14:textId="77777777" w:rsidR="00F00173" w:rsidRPr="00F00173" w:rsidRDefault="00F00173" w:rsidP="00F00173"/>
          <w:p w14:paraId="094B5033" w14:textId="77777777" w:rsidR="00F00173" w:rsidRPr="00F00173" w:rsidRDefault="00F00173" w:rsidP="00F00173">
            <w:r w:rsidRPr="00F00173">
              <w:rPr>
                <w:b/>
                <w:bCs/>
              </w:rPr>
              <w:t xml:space="preserve">I.- </w:t>
            </w:r>
            <w:proofErr w:type="spellStart"/>
            <w:r w:rsidRPr="00F00173">
              <w:rPr>
                <w:b/>
                <w:bCs/>
              </w:rPr>
              <w:t>Exencións</w:t>
            </w:r>
            <w:proofErr w:type="spellEnd"/>
            <w:r w:rsidRPr="00F00173">
              <w:rPr>
                <w:b/>
                <w:bCs/>
              </w:rPr>
              <w:t xml:space="preserve"> </w:t>
            </w:r>
            <w:proofErr w:type="spellStart"/>
            <w:r w:rsidRPr="00F00173">
              <w:rPr>
                <w:b/>
                <w:bCs/>
              </w:rPr>
              <w:t>subxectivas</w:t>
            </w:r>
            <w:proofErr w:type="spellEnd"/>
            <w:r w:rsidRPr="00F00173">
              <w:rPr>
                <w:b/>
                <w:bCs/>
              </w:rPr>
              <w:t>:</w:t>
            </w:r>
          </w:p>
          <w:p w14:paraId="29506096" w14:textId="77777777" w:rsidR="00F00173" w:rsidRPr="00F00173" w:rsidRDefault="00F00173" w:rsidP="00F00173"/>
          <w:p w14:paraId="0B962CD8" w14:textId="77777777" w:rsidR="00F00173" w:rsidRPr="00F00173" w:rsidRDefault="00F00173" w:rsidP="00F00173">
            <w:r w:rsidRPr="00F00173">
              <w:t xml:space="preserve">a) Os vehículos </w:t>
            </w:r>
            <w:proofErr w:type="spellStart"/>
            <w:r w:rsidRPr="00F00173">
              <w:t>oficiais</w:t>
            </w:r>
            <w:proofErr w:type="spellEnd"/>
            <w:r w:rsidRPr="00F00173">
              <w:t xml:space="preserve"> do Estado, comunidades autónomas </w:t>
            </w:r>
            <w:proofErr w:type="gramStart"/>
            <w:r w:rsidRPr="00F00173">
              <w:t>e</w:t>
            </w:r>
            <w:proofErr w:type="gramEnd"/>
            <w:r w:rsidRPr="00F00173">
              <w:t xml:space="preserve"> entidades </w:t>
            </w:r>
            <w:proofErr w:type="spellStart"/>
            <w:r w:rsidRPr="00F00173">
              <w:t>locais</w:t>
            </w:r>
            <w:proofErr w:type="spellEnd"/>
            <w:r w:rsidRPr="00F00173">
              <w:t xml:space="preserve"> adscritos </w:t>
            </w:r>
            <w:proofErr w:type="spellStart"/>
            <w:r w:rsidRPr="00F00173">
              <w:t>á</w:t>
            </w:r>
            <w:proofErr w:type="spellEnd"/>
            <w:r w:rsidRPr="00F00173">
              <w:t xml:space="preserve"> defensa nacional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á </w:t>
            </w:r>
            <w:proofErr w:type="spellStart"/>
            <w:r w:rsidRPr="00F00173">
              <w:t>seguridade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cidadá</w:t>
            </w:r>
            <w:proofErr w:type="spellEnd"/>
            <w:r w:rsidRPr="00F00173">
              <w:t>.</w:t>
            </w:r>
          </w:p>
          <w:p w14:paraId="1B42FF7C" w14:textId="77777777" w:rsidR="00F00173" w:rsidRPr="00F00173" w:rsidRDefault="00F00173" w:rsidP="00F00173"/>
          <w:p w14:paraId="7450078B" w14:textId="77777777" w:rsidR="00F00173" w:rsidRPr="00F00173" w:rsidRDefault="00F00173" w:rsidP="00F00173">
            <w:r w:rsidRPr="00F00173">
              <w:lastRenderedPageBreak/>
              <w:t xml:space="preserve">b) Os vehículos de </w:t>
            </w:r>
            <w:proofErr w:type="spellStart"/>
            <w:r w:rsidRPr="00F00173">
              <w:t>representacións</w:t>
            </w:r>
            <w:proofErr w:type="spellEnd"/>
            <w:r w:rsidRPr="00F00173">
              <w:t xml:space="preserve"> diplomáticas, oficinas consulares, </w:t>
            </w:r>
            <w:proofErr w:type="spellStart"/>
            <w:r w:rsidRPr="00F00173">
              <w:t>axentes</w:t>
            </w:r>
            <w:proofErr w:type="spellEnd"/>
            <w:r w:rsidRPr="00F00173">
              <w:t xml:space="preserve"> diplomáticos </w:t>
            </w:r>
            <w:proofErr w:type="gramStart"/>
            <w:r w:rsidRPr="00F00173">
              <w:t>e</w:t>
            </w:r>
            <w:proofErr w:type="gramEnd"/>
            <w:r w:rsidRPr="00F00173">
              <w:t xml:space="preserve"> funcionarios consulares de </w:t>
            </w:r>
            <w:proofErr w:type="spellStart"/>
            <w:r w:rsidRPr="00F00173">
              <w:t>carreira</w:t>
            </w:r>
            <w:proofErr w:type="spellEnd"/>
            <w:r w:rsidRPr="00F00173">
              <w:t xml:space="preserve"> acreditados en Espada, que sexan súbditos dos respectivos países, que se identifiquen externamente e a condición de </w:t>
            </w:r>
            <w:proofErr w:type="spellStart"/>
            <w:r w:rsidRPr="00F00173">
              <w:t>reciprocidade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na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extensión </w:t>
            </w:r>
            <w:proofErr w:type="gramStart"/>
            <w:r w:rsidRPr="00F00173">
              <w:t>e</w:t>
            </w:r>
            <w:proofErr w:type="gramEnd"/>
            <w:r w:rsidRPr="00F00173">
              <w:t xml:space="preserve"> grao. Así mesmo, estarán exentos os vehículos de organismos </w:t>
            </w:r>
            <w:proofErr w:type="spellStart"/>
            <w:r w:rsidRPr="00F00173">
              <w:t>internacionais</w:t>
            </w:r>
            <w:proofErr w:type="spellEnd"/>
            <w:r w:rsidRPr="00F00173">
              <w:t xml:space="preserve"> con sede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oficina en España </w:t>
            </w:r>
            <w:proofErr w:type="gramStart"/>
            <w:r w:rsidRPr="00F00173">
              <w:t>e</w:t>
            </w:r>
            <w:proofErr w:type="gramEnd"/>
            <w:r w:rsidRPr="00F00173">
              <w:t xml:space="preserve"> dos </w:t>
            </w:r>
            <w:proofErr w:type="spellStart"/>
            <w:r w:rsidRPr="00F00173">
              <w:t>seus</w:t>
            </w:r>
            <w:proofErr w:type="spellEnd"/>
            <w:r w:rsidRPr="00F00173">
              <w:t xml:space="preserve"> funcionarios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membros</w:t>
            </w:r>
            <w:proofErr w:type="spellEnd"/>
            <w:r w:rsidRPr="00F00173">
              <w:t xml:space="preserve"> con estatuto diplomático.</w:t>
            </w:r>
          </w:p>
          <w:p w14:paraId="3D3E54FC" w14:textId="77777777" w:rsidR="00F00173" w:rsidRPr="00F00173" w:rsidRDefault="00F00173" w:rsidP="00F00173"/>
          <w:p w14:paraId="1B4F1A32" w14:textId="77777777" w:rsidR="00F00173" w:rsidRPr="00F00173" w:rsidRDefault="00F00173" w:rsidP="00F00173">
            <w:r w:rsidRPr="00F00173">
              <w:t xml:space="preserve">c) Os vehículos respecto dos que así se derive do </w:t>
            </w:r>
            <w:proofErr w:type="spellStart"/>
            <w:r w:rsidRPr="00F00173">
              <w:t>disposto</w:t>
            </w:r>
            <w:proofErr w:type="spellEnd"/>
            <w:r w:rsidRPr="00F00173">
              <w:t xml:space="preserve"> nos tratados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</w:t>
            </w:r>
            <w:proofErr w:type="gramStart"/>
            <w:r w:rsidRPr="00F00173">
              <w:t>convenios  </w:t>
            </w:r>
            <w:proofErr w:type="spellStart"/>
            <w:r w:rsidRPr="00F00173">
              <w:t>internacionais</w:t>
            </w:r>
            <w:proofErr w:type="spellEnd"/>
            <w:proofErr w:type="gramEnd"/>
            <w:r w:rsidRPr="00F00173">
              <w:t>.</w:t>
            </w:r>
          </w:p>
          <w:p w14:paraId="44ACB10D" w14:textId="77777777" w:rsidR="00F00173" w:rsidRPr="00F00173" w:rsidRDefault="00F00173" w:rsidP="00F00173"/>
          <w:p w14:paraId="3011251A" w14:textId="77777777" w:rsidR="00F00173" w:rsidRPr="00F00173" w:rsidRDefault="00F00173" w:rsidP="00F00173">
            <w:r w:rsidRPr="00F00173">
              <w:rPr>
                <w:b/>
                <w:bCs/>
              </w:rPr>
              <w:t xml:space="preserve">II.- </w:t>
            </w:r>
            <w:proofErr w:type="spellStart"/>
            <w:r w:rsidRPr="00F00173">
              <w:rPr>
                <w:b/>
                <w:bCs/>
              </w:rPr>
              <w:t>Exencións</w:t>
            </w:r>
            <w:proofErr w:type="spellEnd"/>
            <w:r w:rsidRPr="00F00173">
              <w:rPr>
                <w:b/>
                <w:bCs/>
              </w:rPr>
              <w:t xml:space="preserve"> </w:t>
            </w:r>
            <w:proofErr w:type="spellStart"/>
            <w:r w:rsidRPr="00F00173">
              <w:rPr>
                <w:b/>
                <w:bCs/>
              </w:rPr>
              <w:t>obxectivas</w:t>
            </w:r>
            <w:proofErr w:type="spellEnd"/>
            <w:r w:rsidRPr="00F00173">
              <w:rPr>
                <w:b/>
                <w:bCs/>
              </w:rPr>
              <w:t>:</w:t>
            </w:r>
          </w:p>
          <w:p w14:paraId="1CC92712" w14:textId="77777777" w:rsidR="00F00173" w:rsidRPr="00F00173" w:rsidRDefault="00F00173" w:rsidP="00F00173"/>
          <w:p w14:paraId="6BECA219" w14:textId="77777777" w:rsidR="00F00173" w:rsidRPr="00F00173" w:rsidRDefault="00F00173" w:rsidP="00F00173">
            <w:r w:rsidRPr="00F00173">
              <w:t xml:space="preserve">a) As ambulancias e </w:t>
            </w:r>
            <w:proofErr w:type="spellStart"/>
            <w:r w:rsidRPr="00F00173">
              <w:t>demais</w:t>
            </w:r>
            <w:proofErr w:type="spellEnd"/>
            <w:r w:rsidRPr="00F00173">
              <w:t xml:space="preserve"> vehículos directamente destinados </w:t>
            </w:r>
            <w:proofErr w:type="spellStart"/>
            <w:r w:rsidRPr="00F00173">
              <w:t>á</w:t>
            </w:r>
            <w:proofErr w:type="spellEnd"/>
            <w:r w:rsidRPr="00F00173">
              <w:t xml:space="preserve"> asistencia sanitaria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traslado de </w:t>
            </w:r>
            <w:proofErr w:type="spellStart"/>
            <w:r w:rsidRPr="00F00173">
              <w:t>feridos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enfermos.</w:t>
            </w:r>
          </w:p>
          <w:p w14:paraId="70137AA3" w14:textId="77777777" w:rsidR="00F00173" w:rsidRPr="00F00173" w:rsidRDefault="00F00173" w:rsidP="00F00173"/>
          <w:p w14:paraId="3654AC3D" w14:textId="77777777" w:rsidR="00F00173" w:rsidRPr="00F00173" w:rsidRDefault="00F00173" w:rsidP="00F00173">
            <w:r w:rsidRPr="00F00173">
              <w:t xml:space="preserve">b) Os autobuses, microbuses e </w:t>
            </w:r>
            <w:proofErr w:type="spellStart"/>
            <w:r w:rsidRPr="00F00173">
              <w:t>demais</w:t>
            </w:r>
            <w:proofErr w:type="spellEnd"/>
            <w:r w:rsidRPr="00F00173">
              <w:t xml:space="preserve"> vehículos destinados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adscritos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servizo</w:t>
            </w:r>
            <w:proofErr w:type="spellEnd"/>
            <w:r w:rsidRPr="00F00173">
              <w:t xml:space="preserve"> de transporte público urbano de </w:t>
            </w:r>
            <w:proofErr w:type="spellStart"/>
            <w:r w:rsidRPr="00F00173">
              <w:t>viaxeiros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sempre</w:t>
            </w:r>
            <w:proofErr w:type="spellEnd"/>
            <w:r w:rsidRPr="00F00173">
              <w:t xml:space="preserve"> que </w:t>
            </w:r>
            <w:proofErr w:type="spellStart"/>
            <w:r w:rsidRPr="00F00173">
              <w:t>teñan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unha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capacidade</w:t>
            </w:r>
            <w:proofErr w:type="spellEnd"/>
            <w:r w:rsidRPr="00F00173">
              <w:t xml:space="preserve"> que exceda de nove prazas, </w:t>
            </w:r>
            <w:proofErr w:type="spellStart"/>
            <w:r w:rsidRPr="00F00173">
              <w:t>incluída</w:t>
            </w:r>
            <w:proofErr w:type="spellEnd"/>
            <w:r w:rsidRPr="00F00173">
              <w:t xml:space="preserve"> a do </w:t>
            </w:r>
            <w:proofErr w:type="spellStart"/>
            <w:r w:rsidRPr="00F00173">
              <w:t>condutor</w:t>
            </w:r>
            <w:proofErr w:type="spellEnd"/>
            <w:r w:rsidRPr="00F00173">
              <w:t xml:space="preserve">, e se </w:t>
            </w:r>
            <w:proofErr w:type="spellStart"/>
            <w:r w:rsidRPr="00F00173">
              <w:t>ache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non dito </w:t>
            </w:r>
            <w:proofErr w:type="spellStart"/>
            <w:r w:rsidRPr="00F00173">
              <w:t>servizo</w:t>
            </w:r>
            <w:proofErr w:type="spellEnd"/>
            <w:r w:rsidRPr="00F00173">
              <w:t xml:space="preserve"> público en </w:t>
            </w:r>
            <w:proofErr w:type="spellStart"/>
            <w:r w:rsidRPr="00F00173">
              <w:t>réxime</w:t>
            </w:r>
            <w:proofErr w:type="spellEnd"/>
            <w:r w:rsidRPr="00F00173">
              <w:t xml:space="preserve"> de concesión administrativa.</w:t>
            </w:r>
          </w:p>
          <w:p w14:paraId="69605EB9" w14:textId="77777777" w:rsidR="00F00173" w:rsidRPr="00F00173" w:rsidRDefault="00F00173" w:rsidP="00F00173"/>
          <w:p w14:paraId="311ED2BF" w14:textId="77777777" w:rsidR="00F00173" w:rsidRPr="00F00173" w:rsidRDefault="00F00173" w:rsidP="00F00173">
            <w:r w:rsidRPr="00F00173">
              <w:rPr>
                <w:b/>
                <w:bCs/>
              </w:rPr>
              <w:t xml:space="preserve">Artigo 6: </w:t>
            </w:r>
            <w:proofErr w:type="spellStart"/>
            <w:r w:rsidRPr="00F00173">
              <w:rPr>
                <w:b/>
                <w:bCs/>
              </w:rPr>
              <w:t>exencións</w:t>
            </w:r>
            <w:proofErr w:type="spellEnd"/>
            <w:r w:rsidRPr="00F00173">
              <w:rPr>
                <w:b/>
                <w:bCs/>
              </w:rPr>
              <w:t xml:space="preserve"> aplicables </w:t>
            </w:r>
            <w:proofErr w:type="spellStart"/>
            <w:r w:rsidRPr="00F00173">
              <w:rPr>
                <w:b/>
                <w:bCs/>
              </w:rPr>
              <w:t>á</w:t>
            </w:r>
            <w:proofErr w:type="spellEnd"/>
            <w:r w:rsidRPr="00F00173">
              <w:rPr>
                <w:b/>
                <w:bCs/>
              </w:rPr>
              <w:t xml:space="preserve"> </w:t>
            </w:r>
            <w:proofErr w:type="spellStart"/>
            <w:r w:rsidRPr="00F00173">
              <w:rPr>
                <w:b/>
                <w:bCs/>
              </w:rPr>
              <w:t>solicitude</w:t>
            </w:r>
            <w:proofErr w:type="spellEnd"/>
            <w:r w:rsidRPr="00F00173">
              <w:rPr>
                <w:b/>
                <w:bCs/>
              </w:rPr>
              <w:t xml:space="preserve"> do interesado por razón de minusvalía </w:t>
            </w:r>
            <w:proofErr w:type="spellStart"/>
            <w:r w:rsidRPr="00F00173">
              <w:rPr>
                <w:b/>
                <w:bCs/>
              </w:rPr>
              <w:t>ou</w:t>
            </w:r>
            <w:proofErr w:type="spellEnd"/>
            <w:r w:rsidRPr="00F00173">
              <w:rPr>
                <w:b/>
                <w:bCs/>
              </w:rPr>
              <w:t xml:space="preserve"> </w:t>
            </w:r>
            <w:proofErr w:type="spellStart"/>
            <w:r w:rsidRPr="00F00173">
              <w:rPr>
                <w:b/>
                <w:bCs/>
              </w:rPr>
              <w:t>discapacidade</w:t>
            </w:r>
            <w:proofErr w:type="spellEnd"/>
          </w:p>
          <w:p w14:paraId="0687C6AD" w14:textId="77777777" w:rsidR="00F00173" w:rsidRPr="00F00173" w:rsidRDefault="00F00173" w:rsidP="00F00173"/>
          <w:p w14:paraId="21DD93CC" w14:textId="77777777" w:rsidR="00F00173" w:rsidRPr="00F00173" w:rsidRDefault="00F00173" w:rsidP="00F00173">
            <w:r w:rsidRPr="00F00173">
              <w:t xml:space="preserve">1.- </w:t>
            </w:r>
            <w:proofErr w:type="spellStart"/>
            <w:r w:rsidRPr="00F00173">
              <w:t>Poderá</w:t>
            </w:r>
            <w:proofErr w:type="spellEnd"/>
            <w:r w:rsidRPr="00F00173">
              <w:t xml:space="preserve"> concederse a exención do imposto </w:t>
            </w:r>
            <w:proofErr w:type="spellStart"/>
            <w:r w:rsidRPr="00F00173">
              <w:t>aos</w:t>
            </w:r>
            <w:proofErr w:type="spellEnd"/>
            <w:r w:rsidRPr="00F00173">
              <w:t xml:space="preserve"> vehículos para </w:t>
            </w:r>
            <w:proofErr w:type="spellStart"/>
            <w:r w:rsidRPr="00F00173">
              <w:t>persoas</w:t>
            </w:r>
            <w:proofErr w:type="spellEnd"/>
            <w:r w:rsidRPr="00F00173">
              <w:t xml:space="preserve"> de </w:t>
            </w:r>
            <w:proofErr w:type="spellStart"/>
            <w:r w:rsidRPr="00F00173">
              <w:t>mobilidade</w:t>
            </w:r>
            <w:proofErr w:type="spellEnd"/>
            <w:r w:rsidRPr="00F00173">
              <w:t xml:space="preserve"> reducida, </w:t>
            </w:r>
            <w:proofErr w:type="spellStart"/>
            <w:r w:rsidRPr="00F00173">
              <w:t>entendendo</w:t>
            </w:r>
            <w:proofErr w:type="spellEnd"/>
            <w:r w:rsidRPr="00F00173">
              <w:t xml:space="preserve"> por tales </w:t>
            </w:r>
            <w:proofErr w:type="spellStart"/>
            <w:r w:rsidRPr="00F00173">
              <w:t>aqueles</w:t>
            </w:r>
            <w:proofErr w:type="spellEnd"/>
            <w:r w:rsidRPr="00F00173">
              <w:t xml:space="preserve"> vehículos </w:t>
            </w:r>
            <w:proofErr w:type="spellStart"/>
            <w:r w:rsidRPr="00F00173">
              <w:t>cuxa</w:t>
            </w:r>
            <w:proofErr w:type="spellEnd"/>
            <w:r w:rsidRPr="00F00173">
              <w:t xml:space="preserve"> tara non sexa superior a 350 quilogramos e que, por </w:t>
            </w:r>
            <w:proofErr w:type="spellStart"/>
            <w:r w:rsidRPr="00F00173">
              <w:t>construción</w:t>
            </w:r>
            <w:proofErr w:type="spellEnd"/>
            <w:r w:rsidRPr="00F00173">
              <w:t xml:space="preserve">, non poden </w:t>
            </w:r>
            <w:proofErr w:type="spellStart"/>
            <w:r w:rsidRPr="00F00173">
              <w:t>acadar</w:t>
            </w:r>
            <w:proofErr w:type="spellEnd"/>
            <w:r w:rsidRPr="00F00173">
              <w:t xml:space="preserve"> en chan </w:t>
            </w:r>
            <w:proofErr w:type="spellStart"/>
            <w:r w:rsidRPr="00F00173">
              <w:t>unha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velocidade</w:t>
            </w:r>
            <w:proofErr w:type="spellEnd"/>
            <w:r w:rsidRPr="00F00173">
              <w:t xml:space="preserve"> superior a 45 km/h, </w:t>
            </w:r>
            <w:proofErr w:type="spellStart"/>
            <w:r w:rsidRPr="00F00173">
              <w:t>proxectados</w:t>
            </w:r>
            <w:proofErr w:type="spellEnd"/>
            <w:r w:rsidRPr="00F00173">
              <w:t xml:space="preserve"> e </w:t>
            </w:r>
            <w:proofErr w:type="spellStart"/>
            <w:r w:rsidRPr="00F00173">
              <w:t>construídos</w:t>
            </w:r>
            <w:proofErr w:type="spellEnd"/>
            <w:r w:rsidRPr="00F00173">
              <w:t xml:space="preserve"> especialmente (e non meramente adaptados) para o uso de </w:t>
            </w:r>
            <w:proofErr w:type="spellStart"/>
            <w:r w:rsidRPr="00F00173">
              <w:t>persoas</w:t>
            </w:r>
            <w:proofErr w:type="spellEnd"/>
            <w:r w:rsidRPr="00F00173">
              <w:t xml:space="preserve"> con </w:t>
            </w:r>
            <w:proofErr w:type="spellStart"/>
            <w:r w:rsidRPr="00F00173">
              <w:t>algunha</w:t>
            </w:r>
            <w:proofErr w:type="spellEnd"/>
            <w:r w:rsidRPr="00F00173">
              <w:t xml:space="preserve"> disfunción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incapacidade</w:t>
            </w:r>
            <w:proofErr w:type="spellEnd"/>
            <w:r w:rsidRPr="00F00173">
              <w:t xml:space="preserve"> física, </w:t>
            </w:r>
            <w:proofErr w:type="spellStart"/>
            <w:r w:rsidRPr="00F00173">
              <w:t>achándose</w:t>
            </w:r>
            <w:proofErr w:type="spellEnd"/>
            <w:r w:rsidRPr="00F00173">
              <w:t xml:space="preserve"> equiparados, en canto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resto das </w:t>
            </w:r>
            <w:proofErr w:type="spellStart"/>
            <w:r w:rsidRPr="00F00173">
              <w:t>súas</w:t>
            </w:r>
            <w:proofErr w:type="spellEnd"/>
            <w:r w:rsidRPr="00F00173">
              <w:t xml:space="preserve"> propias características técnicas, </w:t>
            </w:r>
            <w:proofErr w:type="spellStart"/>
            <w:r w:rsidRPr="00F00173">
              <w:t>aos</w:t>
            </w:r>
            <w:proofErr w:type="spellEnd"/>
            <w:r w:rsidRPr="00F00173">
              <w:t xml:space="preserve"> ciclomotores de tres rodas, conforme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disposto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na</w:t>
            </w:r>
            <w:proofErr w:type="spellEnd"/>
            <w:r w:rsidRPr="00F00173">
              <w:t xml:space="preserve"> letra A) do anexo II, do Real decreto 2822/1998, do 23 de </w:t>
            </w:r>
            <w:proofErr w:type="spellStart"/>
            <w:r w:rsidRPr="00F00173">
              <w:t>decembro</w:t>
            </w:r>
            <w:proofErr w:type="spellEnd"/>
            <w:r w:rsidRPr="00F00173">
              <w:t xml:space="preserve">, polo que se </w:t>
            </w:r>
            <w:proofErr w:type="spellStart"/>
            <w:r w:rsidRPr="00F00173">
              <w:t>aproba</w:t>
            </w:r>
            <w:proofErr w:type="spellEnd"/>
            <w:r w:rsidRPr="00F00173">
              <w:t xml:space="preserve"> o </w:t>
            </w:r>
            <w:proofErr w:type="spellStart"/>
            <w:r w:rsidRPr="00F00173">
              <w:t>Regulamento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xeral</w:t>
            </w:r>
            <w:proofErr w:type="spellEnd"/>
            <w:r w:rsidRPr="00F00173">
              <w:t xml:space="preserve"> de vehículos.</w:t>
            </w:r>
          </w:p>
          <w:p w14:paraId="4C7BAE62" w14:textId="77777777" w:rsidR="00F00173" w:rsidRPr="00F00173" w:rsidRDefault="00F00173" w:rsidP="00F00173"/>
          <w:p w14:paraId="3FDDC50F" w14:textId="77777777" w:rsidR="00F00173" w:rsidRPr="00F00173" w:rsidRDefault="00F00173" w:rsidP="00F00173">
            <w:r w:rsidRPr="00F00173">
              <w:lastRenderedPageBreak/>
              <w:t xml:space="preserve">2.- </w:t>
            </w:r>
            <w:proofErr w:type="spellStart"/>
            <w:r w:rsidRPr="00F00173">
              <w:t>Poderá</w:t>
            </w:r>
            <w:proofErr w:type="spellEnd"/>
            <w:r w:rsidRPr="00F00173">
              <w:t xml:space="preserve"> concederse a exención do imposto </w:t>
            </w:r>
            <w:proofErr w:type="spellStart"/>
            <w:r w:rsidRPr="00F00173">
              <w:t>aos</w:t>
            </w:r>
            <w:proofErr w:type="spellEnd"/>
            <w:r w:rsidRPr="00F00173">
              <w:t xml:space="preserve"> vehículos matriculados a </w:t>
            </w:r>
            <w:proofErr w:type="spellStart"/>
            <w:r w:rsidRPr="00F00173">
              <w:t>nome</w:t>
            </w:r>
            <w:proofErr w:type="spellEnd"/>
            <w:r w:rsidRPr="00F00173">
              <w:t xml:space="preserve"> de minusválidos para o </w:t>
            </w:r>
            <w:proofErr w:type="spellStart"/>
            <w:r w:rsidRPr="00F00173">
              <w:t>seu</w:t>
            </w:r>
            <w:proofErr w:type="spellEnd"/>
            <w:r w:rsidRPr="00F00173">
              <w:t xml:space="preserve"> uso exclusivo, considerándose </w:t>
            </w:r>
            <w:proofErr w:type="spellStart"/>
            <w:r w:rsidRPr="00F00173">
              <w:t>persoas</w:t>
            </w:r>
            <w:proofErr w:type="spellEnd"/>
            <w:r w:rsidRPr="00F00173">
              <w:t xml:space="preserve"> con minusvalía as que </w:t>
            </w:r>
            <w:proofErr w:type="spellStart"/>
            <w:r w:rsidRPr="00F00173">
              <w:t>teñan</w:t>
            </w:r>
            <w:proofErr w:type="spellEnd"/>
            <w:r w:rsidRPr="00F00173">
              <w:t xml:space="preserve"> esta condición legal en grao igual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superior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33 por 100 e </w:t>
            </w:r>
            <w:proofErr w:type="spellStart"/>
            <w:r w:rsidRPr="00F00173">
              <w:t>entendéndose</w:t>
            </w:r>
            <w:proofErr w:type="spellEnd"/>
            <w:r w:rsidRPr="00F00173">
              <w:t xml:space="preserve"> referida a minusvalía a posibles </w:t>
            </w:r>
            <w:proofErr w:type="spellStart"/>
            <w:r w:rsidRPr="00F00173">
              <w:t>disfuncións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discapacidades físicas. Esta exención </w:t>
            </w:r>
            <w:proofErr w:type="spellStart"/>
            <w:r w:rsidRPr="00F00173">
              <w:t>aplicarase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mentres</w:t>
            </w:r>
            <w:proofErr w:type="spellEnd"/>
            <w:r w:rsidRPr="00F00173">
              <w:t xml:space="preserve"> se </w:t>
            </w:r>
            <w:proofErr w:type="spellStart"/>
            <w:r w:rsidRPr="00F00173">
              <w:t>manteñan</w:t>
            </w:r>
            <w:proofErr w:type="spellEnd"/>
            <w:r w:rsidRPr="00F00173">
              <w:t xml:space="preserve"> as circunstancias que motivan a concesión da exención.</w:t>
            </w:r>
          </w:p>
          <w:p w14:paraId="39DDBA06" w14:textId="77777777" w:rsidR="00F00173" w:rsidRPr="00F00173" w:rsidRDefault="00F00173" w:rsidP="00F00173"/>
          <w:p w14:paraId="0A364F66" w14:textId="77777777" w:rsidR="00F00173" w:rsidRPr="00F00173" w:rsidRDefault="00F00173" w:rsidP="00F00173">
            <w:r w:rsidRPr="00F00173">
              <w:t xml:space="preserve">3.- As </w:t>
            </w:r>
            <w:proofErr w:type="spellStart"/>
            <w:r w:rsidRPr="00F00173">
              <w:t>exencións</w:t>
            </w:r>
            <w:proofErr w:type="spellEnd"/>
            <w:r w:rsidRPr="00F00173">
              <w:t xml:space="preserve"> previstas </w:t>
            </w:r>
            <w:proofErr w:type="spellStart"/>
            <w:r w:rsidRPr="00F00173">
              <w:t>neste</w:t>
            </w:r>
            <w:proofErr w:type="spellEnd"/>
            <w:r w:rsidRPr="00F00173">
              <w:t xml:space="preserve"> artigo non </w:t>
            </w:r>
            <w:proofErr w:type="spellStart"/>
            <w:r w:rsidRPr="00F00173">
              <w:t>poderán</w:t>
            </w:r>
            <w:proofErr w:type="spellEnd"/>
            <w:r w:rsidRPr="00F00173">
              <w:t xml:space="preserve"> resultar aplicables </w:t>
            </w:r>
            <w:proofErr w:type="spellStart"/>
            <w:r w:rsidRPr="00F00173">
              <w:t>aos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suxeitos</w:t>
            </w:r>
            <w:proofErr w:type="spellEnd"/>
            <w:r w:rsidRPr="00F00173">
              <w:t xml:space="preserve"> pasivos beneficiarios </w:t>
            </w:r>
            <w:proofErr w:type="gramStart"/>
            <w:r w:rsidRPr="00F00173">
              <w:t>delas</w:t>
            </w:r>
            <w:proofErr w:type="gramEnd"/>
            <w:r w:rsidRPr="00F00173">
              <w:t xml:space="preserve"> por </w:t>
            </w:r>
            <w:proofErr w:type="spellStart"/>
            <w:r w:rsidRPr="00F00173">
              <w:t>máis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dun</w:t>
            </w:r>
            <w:proofErr w:type="spellEnd"/>
            <w:r w:rsidRPr="00F00173">
              <w:t xml:space="preserve"> vehículo </w:t>
            </w:r>
            <w:proofErr w:type="spellStart"/>
            <w:r w:rsidRPr="00F00173">
              <w:t>simultaneamente</w:t>
            </w:r>
            <w:proofErr w:type="spellEnd"/>
            <w:r w:rsidRPr="00F00173">
              <w:t>.</w:t>
            </w:r>
          </w:p>
          <w:p w14:paraId="6090C003" w14:textId="77777777" w:rsidR="00F00173" w:rsidRPr="00F00173" w:rsidRDefault="00F00173" w:rsidP="00F00173"/>
          <w:p w14:paraId="2C2329A1" w14:textId="77777777" w:rsidR="00F00173" w:rsidRPr="00F00173" w:rsidRDefault="00F00173" w:rsidP="00F00173">
            <w:r w:rsidRPr="00F00173">
              <w:t xml:space="preserve">4.- Para poder aplicar as </w:t>
            </w:r>
            <w:proofErr w:type="spellStart"/>
            <w:r w:rsidRPr="00F00173">
              <w:t>exencións</w:t>
            </w:r>
            <w:proofErr w:type="spellEnd"/>
            <w:r w:rsidRPr="00F00173">
              <w:t xml:space="preserve"> a que se </w:t>
            </w:r>
            <w:proofErr w:type="spellStart"/>
            <w:r w:rsidRPr="00F00173">
              <w:t>refire</w:t>
            </w:r>
            <w:proofErr w:type="spellEnd"/>
            <w:r w:rsidRPr="00F00173">
              <w:t xml:space="preserve"> este artigo, os interesados deberán instar a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concesión indicando as características do vehículo, a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matrícula e a causa do beneficio.</w:t>
            </w:r>
          </w:p>
          <w:p w14:paraId="5C00C699" w14:textId="77777777" w:rsidR="00F00173" w:rsidRPr="00F00173" w:rsidRDefault="00F00173" w:rsidP="00F00173"/>
          <w:p w14:paraId="24CFD5DE" w14:textId="77777777" w:rsidR="00F00173" w:rsidRPr="00F00173" w:rsidRDefault="00F00173" w:rsidP="00F00173">
            <w:r w:rsidRPr="00F00173">
              <w:t xml:space="preserve">Así mesmo, </w:t>
            </w:r>
            <w:proofErr w:type="spellStart"/>
            <w:r w:rsidRPr="00F00173">
              <w:t>deberase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axuntar</w:t>
            </w:r>
            <w:proofErr w:type="spellEnd"/>
            <w:r w:rsidRPr="00F00173">
              <w:t xml:space="preserve"> á </w:t>
            </w:r>
            <w:proofErr w:type="spellStart"/>
            <w:r w:rsidRPr="00F00173">
              <w:t>solicitude</w:t>
            </w:r>
            <w:proofErr w:type="spellEnd"/>
            <w:r w:rsidRPr="00F00173">
              <w:t xml:space="preserve"> a </w:t>
            </w:r>
            <w:proofErr w:type="spellStart"/>
            <w:r w:rsidRPr="00F00173">
              <w:t>seguinte</w:t>
            </w:r>
            <w:proofErr w:type="spellEnd"/>
            <w:r w:rsidRPr="00F00173">
              <w:t xml:space="preserve"> documentación:</w:t>
            </w:r>
          </w:p>
          <w:p w14:paraId="544C69E8" w14:textId="77777777" w:rsidR="00F00173" w:rsidRPr="00F00173" w:rsidRDefault="00F00173" w:rsidP="00F00173"/>
          <w:p w14:paraId="1287D555" w14:textId="77777777" w:rsidR="00F00173" w:rsidRPr="00F00173" w:rsidRDefault="00F00173" w:rsidP="00F00173">
            <w:r w:rsidRPr="00F00173">
              <w:t xml:space="preserve">a) Permiso de circulación do vehículo matriculado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seu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nome</w:t>
            </w:r>
            <w:proofErr w:type="spellEnd"/>
            <w:r w:rsidRPr="00F00173">
              <w:t>.</w:t>
            </w:r>
          </w:p>
          <w:p w14:paraId="000FCE83" w14:textId="77777777" w:rsidR="00F00173" w:rsidRPr="00F00173" w:rsidRDefault="00F00173" w:rsidP="00F00173"/>
          <w:p w14:paraId="797226A4" w14:textId="77777777" w:rsidR="00F00173" w:rsidRPr="00F00173" w:rsidRDefault="00F00173" w:rsidP="00F00173">
            <w:r w:rsidRPr="00F00173">
              <w:t xml:space="preserve">b) Certificado de minusvalía emitido polo organismo competente en grao igual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superior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sinalado</w:t>
            </w:r>
            <w:proofErr w:type="spellEnd"/>
            <w:r w:rsidRPr="00F00173">
              <w:t>.</w:t>
            </w:r>
          </w:p>
          <w:p w14:paraId="2B41647B" w14:textId="77777777" w:rsidR="00F00173" w:rsidRPr="00F00173" w:rsidRDefault="00F00173" w:rsidP="00F00173"/>
          <w:p w14:paraId="06B89063" w14:textId="77777777" w:rsidR="00F00173" w:rsidRPr="00F00173" w:rsidRDefault="00F00173" w:rsidP="00F00173">
            <w:r w:rsidRPr="00F00173">
              <w:t xml:space="preserve">c) Declaración </w:t>
            </w:r>
            <w:proofErr w:type="spellStart"/>
            <w:r w:rsidRPr="00F00173">
              <w:t>xurada</w:t>
            </w:r>
            <w:proofErr w:type="spellEnd"/>
            <w:r w:rsidRPr="00F00173">
              <w:t xml:space="preserve"> relativa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destino do vehículo para o </w:t>
            </w:r>
            <w:proofErr w:type="spellStart"/>
            <w:r w:rsidRPr="00F00173">
              <w:t>seu</w:t>
            </w:r>
            <w:proofErr w:type="spellEnd"/>
            <w:r w:rsidRPr="00F00173">
              <w:t xml:space="preserve"> uso exclusivo.</w:t>
            </w:r>
          </w:p>
          <w:p w14:paraId="7187E74D" w14:textId="77777777" w:rsidR="00F00173" w:rsidRPr="00F00173" w:rsidRDefault="00F00173" w:rsidP="00F00173"/>
          <w:p w14:paraId="05C15DCD" w14:textId="77777777" w:rsidR="00F00173" w:rsidRPr="00F00173" w:rsidRDefault="00F00173" w:rsidP="00F00173">
            <w:r w:rsidRPr="00F00173">
              <w:t xml:space="preserve">d) Declaración </w:t>
            </w:r>
            <w:proofErr w:type="spellStart"/>
            <w:r w:rsidRPr="00F00173">
              <w:t>xurada</w:t>
            </w:r>
            <w:proofErr w:type="spellEnd"/>
            <w:r w:rsidRPr="00F00173">
              <w:t xml:space="preserve"> relativa </w:t>
            </w:r>
            <w:proofErr w:type="spellStart"/>
            <w:r w:rsidRPr="00F00173">
              <w:t>á</w:t>
            </w:r>
            <w:proofErr w:type="spellEnd"/>
            <w:r w:rsidRPr="00F00173">
              <w:t xml:space="preserve"> inexistencia de exención concedida por este motivo sobre </w:t>
            </w:r>
            <w:proofErr w:type="spellStart"/>
            <w:r w:rsidRPr="00F00173">
              <w:t>outro</w:t>
            </w:r>
            <w:proofErr w:type="spellEnd"/>
            <w:r w:rsidRPr="00F00173">
              <w:t xml:space="preserve"> vehículo matriculado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seu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nome</w:t>
            </w:r>
            <w:proofErr w:type="spellEnd"/>
            <w:r w:rsidRPr="00F00173">
              <w:t xml:space="preserve">, no Concello de Verín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noutro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concello</w:t>
            </w:r>
            <w:proofErr w:type="spellEnd"/>
            <w:r w:rsidRPr="00F00173">
              <w:t xml:space="preserve"> distinto.</w:t>
            </w:r>
          </w:p>
          <w:p w14:paraId="66383971" w14:textId="77777777" w:rsidR="00F00173" w:rsidRPr="00F00173" w:rsidRDefault="00F00173" w:rsidP="00F00173"/>
          <w:p w14:paraId="16009831" w14:textId="77777777" w:rsidR="00F00173" w:rsidRPr="00F00173" w:rsidRDefault="00F00173" w:rsidP="00F00173">
            <w:r w:rsidRPr="00F00173">
              <w:t xml:space="preserve">e) No caso de </w:t>
            </w:r>
            <w:proofErr w:type="spellStart"/>
            <w:r w:rsidRPr="00F00173">
              <w:t>persoas</w:t>
            </w:r>
            <w:proofErr w:type="spellEnd"/>
            <w:r w:rsidRPr="00F00173">
              <w:t xml:space="preserve"> con </w:t>
            </w:r>
            <w:proofErr w:type="spellStart"/>
            <w:r w:rsidRPr="00F00173">
              <w:t>mobilidade</w:t>
            </w:r>
            <w:proofErr w:type="spellEnd"/>
            <w:r w:rsidRPr="00F00173">
              <w:t xml:space="preserve"> reducida, certificado de características técnicas do vehículo para o que se solicita a exención.</w:t>
            </w:r>
          </w:p>
          <w:p w14:paraId="2FDB581C" w14:textId="77777777" w:rsidR="00F00173" w:rsidRPr="00F00173" w:rsidRDefault="00F00173" w:rsidP="00F00173"/>
          <w:p w14:paraId="0CCFE884" w14:textId="77777777" w:rsidR="00F00173" w:rsidRPr="00F00173" w:rsidRDefault="00F00173" w:rsidP="00F00173">
            <w:r w:rsidRPr="00F00173">
              <w:t xml:space="preserve">5.- </w:t>
            </w:r>
            <w:proofErr w:type="spellStart"/>
            <w:r w:rsidRPr="00F00173">
              <w:t>Unha</w:t>
            </w:r>
            <w:proofErr w:type="spellEnd"/>
            <w:r w:rsidRPr="00F00173">
              <w:t xml:space="preserve"> vez declarada a exención pola administración municipal, </w:t>
            </w:r>
            <w:proofErr w:type="spellStart"/>
            <w:r w:rsidRPr="00F00173">
              <w:t>expedirase</w:t>
            </w:r>
            <w:proofErr w:type="spellEnd"/>
            <w:r w:rsidRPr="00F00173">
              <w:t xml:space="preserve"> un documento que acredite dita concesión.</w:t>
            </w:r>
          </w:p>
          <w:p w14:paraId="1F17C83A" w14:textId="77777777" w:rsidR="00F00173" w:rsidRPr="00F00173" w:rsidRDefault="00F00173" w:rsidP="00F00173"/>
          <w:p w14:paraId="6E691C5A" w14:textId="77777777" w:rsidR="00F00173" w:rsidRPr="00F00173" w:rsidRDefault="00F00173" w:rsidP="00F00173">
            <w:r w:rsidRPr="00F00173">
              <w:t xml:space="preserve">6.- No caso de que o certificado de minusvalía presentado </w:t>
            </w:r>
            <w:proofErr w:type="spellStart"/>
            <w:r w:rsidRPr="00F00173">
              <w:t>amose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unha</w:t>
            </w:r>
            <w:proofErr w:type="spellEnd"/>
            <w:r w:rsidRPr="00F00173">
              <w:t xml:space="preserve"> minusvalía en grao temporal </w:t>
            </w:r>
            <w:proofErr w:type="gramStart"/>
            <w:r w:rsidRPr="00F00173">
              <w:t>e</w:t>
            </w:r>
            <w:proofErr w:type="gramEnd"/>
            <w:r w:rsidRPr="00F00173">
              <w:t xml:space="preserve"> non definitiva, </w:t>
            </w:r>
            <w:proofErr w:type="spellStart"/>
            <w:r w:rsidRPr="00F00173">
              <w:t>concederase</w:t>
            </w:r>
            <w:proofErr w:type="spellEnd"/>
            <w:r w:rsidRPr="00F00173">
              <w:t xml:space="preserve"> a exención </w:t>
            </w:r>
            <w:proofErr w:type="spellStart"/>
            <w:r w:rsidRPr="00F00173">
              <w:t>unicamente</w:t>
            </w:r>
            <w:proofErr w:type="spellEnd"/>
            <w:r w:rsidRPr="00F00173">
              <w:t xml:space="preserve"> polo período de tempo establecido até a próxima revisión de dita minusvalía, </w:t>
            </w:r>
            <w:proofErr w:type="spellStart"/>
            <w:r w:rsidRPr="00F00173">
              <w:t>debendo</w:t>
            </w:r>
            <w:proofErr w:type="spellEnd"/>
            <w:r w:rsidRPr="00F00173">
              <w:t xml:space="preserve"> o interesado solicitar de </w:t>
            </w:r>
            <w:proofErr w:type="spellStart"/>
            <w:r w:rsidRPr="00F00173">
              <w:t>novo</w:t>
            </w:r>
            <w:proofErr w:type="spellEnd"/>
            <w:r w:rsidRPr="00F00173">
              <w:t xml:space="preserve"> a concesión, no caso de que, </w:t>
            </w:r>
            <w:proofErr w:type="spellStart"/>
            <w:r w:rsidRPr="00F00173">
              <w:t>transcorrido</w:t>
            </w:r>
            <w:proofErr w:type="spellEnd"/>
            <w:r w:rsidRPr="00F00173">
              <w:t xml:space="preserve"> dito </w:t>
            </w:r>
            <w:proofErr w:type="spellStart"/>
            <w:r w:rsidRPr="00F00173">
              <w:t>prazo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o</w:t>
            </w:r>
            <w:proofErr w:type="spellEnd"/>
            <w:r w:rsidRPr="00F00173">
              <w:t xml:space="preserve"> organismo competente declare de </w:t>
            </w:r>
            <w:proofErr w:type="spellStart"/>
            <w:r w:rsidRPr="00F00173">
              <w:t>novo</w:t>
            </w:r>
            <w:proofErr w:type="spellEnd"/>
            <w:r w:rsidRPr="00F00173">
              <w:t xml:space="preserve"> a existencia de dita condición legal de minusválido.</w:t>
            </w:r>
          </w:p>
          <w:p w14:paraId="5171AD3E" w14:textId="77777777" w:rsidR="00F00173" w:rsidRPr="00F00173" w:rsidRDefault="00F00173" w:rsidP="00F00173"/>
          <w:p w14:paraId="111009CE" w14:textId="77777777" w:rsidR="00F00173" w:rsidRPr="00F00173" w:rsidRDefault="00F00173" w:rsidP="00F00173">
            <w:r w:rsidRPr="00F00173">
              <w:t xml:space="preserve">7.- A concesión das </w:t>
            </w:r>
            <w:proofErr w:type="spellStart"/>
            <w:r w:rsidRPr="00F00173">
              <w:t>exencións</w:t>
            </w:r>
            <w:proofErr w:type="spellEnd"/>
            <w:r w:rsidRPr="00F00173">
              <w:t xml:space="preserve"> previstas no presente artigo </w:t>
            </w:r>
            <w:proofErr w:type="spellStart"/>
            <w:r w:rsidRPr="00F00173">
              <w:t>efectuarase</w:t>
            </w:r>
            <w:proofErr w:type="spellEnd"/>
            <w:r w:rsidRPr="00F00173">
              <w:t xml:space="preserve">, de forma </w:t>
            </w:r>
            <w:proofErr w:type="spellStart"/>
            <w:r w:rsidRPr="00F00173">
              <w:t>obrigada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sempre</w:t>
            </w:r>
            <w:proofErr w:type="spellEnd"/>
            <w:r w:rsidRPr="00F00173">
              <w:t xml:space="preserve"> e cando se acredite a </w:t>
            </w:r>
            <w:proofErr w:type="spellStart"/>
            <w:r w:rsidRPr="00F00173">
              <w:t>concorrencia</w:t>
            </w:r>
            <w:proofErr w:type="spellEnd"/>
            <w:r w:rsidRPr="00F00173">
              <w:t xml:space="preserve"> das circunstancias que a motiven, mediante </w:t>
            </w:r>
            <w:proofErr w:type="spellStart"/>
            <w:r w:rsidRPr="00F00173">
              <w:t>a</w:t>
            </w:r>
            <w:proofErr w:type="spellEnd"/>
            <w:r w:rsidRPr="00F00173">
              <w:t xml:space="preserve"> presentación da documentación </w:t>
            </w:r>
            <w:proofErr w:type="spellStart"/>
            <w:r w:rsidRPr="00F00173">
              <w:t>requirida</w:t>
            </w:r>
            <w:proofErr w:type="spellEnd"/>
            <w:r w:rsidRPr="00F00173">
              <w:t>.</w:t>
            </w:r>
          </w:p>
          <w:p w14:paraId="2F54D4FE" w14:textId="77777777" w:rsidR="00F00173" w:rsidRPr="00F00173" w:rsidRDefault="00F00173" w:rsidP="00F00173"/>
          <w:p w14:paraId="647BCDBE" w14:textId="77777777" w:rsidR="00F00173" w:rsidRPr="00F00173" w:rsidRDefault="00F00173" w:rsidP="00F00173">
            <w:r w:rsidRPr="00F00173">
              <w:rPr>
                <w:b/>
                <w:bCs/>
              </w:rPr>
              <w:t xml:space="preserve">Artigo 7: </w:t>
            </w:r>
            <w:proofErr w:type="spellStart"/>
            <w:r w:rsidRPr="00F00173">
              <w:rPr>
                <w:b/>
                <w:bCs/>
              </w:rPr>
              <w:t>exencións</w:t>
            </w:r>
            <w:proofErr w:type="spellEnd"/>
            <w:r w:rsidRPr="00F00173">
              <w:rPr>
                <w:b/>
                <w:bCs/>
              </w:rPr>
              <w:t xml:space="preserve"> aplicables </w:t>
            </w:r>
            <w:proofErr w:type="spellStart"/>
            <w:r w:rsidRPr="00F00173">
              <w:rPr>
                <w:b/>
                <w:bCs/>
              </w:rPr>
              <w:t>á</w:t>
            </w:r>
            <w:proofErr w:type="spellEnd"/>
            <w:r w:rsidRPr="00F00173">
              <w:rPr>
                <w:b/>
                <w:bCs/>
              </w:rPr>
              <w:t xml:space="preserve"> </w:t>
            </w:r>
            <w:proofErr w:type="spellStart"/>
            <w:r w:rsidRPr="00F00173">
              <w:rPr>
                <w:b/>
                <w:bCs/>
              </w:rPr>
              <w:t>solicitude</w:t>
            </w:r>
            <w:proofErr w:type="spellEnd"/>
            <w:r w:rsidRPr="00F00173">
              <w:rPr>
                <w:b/>
                <w:bCs/>
              </w:rPr>
              <w:t xml:space="preserve"> do interesado por razón do </w:t>
            </w:r>
            <w:proofErr w:type="spellStart"/>
            <w:r w:rsidRPr="00F00173">
              <w:rPr>
                <w:b/>
                <w:bCs/>
              </w:rPr>
              <w:t>seu</w:t>
            </w:r>
            <w:proofErr w:type="spellEnd"/>
            <w:r w:rsidRPr="00F00173">
              <w:rPr>
                <w:b/>
                <w:bCs/>
              </w:rPr>
              <w:t xml:space="preserve"> destino agrícola</w:t>
            </w:r>
          </w:p>
          <w:p w14:paraId="7C90D813" w14:textId="77777777" w:rsidR="00F00173" w:rsidRPr="00F00173" w:rsidRDefault="00F00173" w:rsidP="00F00173"/>
          <w:p w14:paraId="5BBE39E0" w14:textId="77777777" w:rsidR="00F00173" w:rsidRPr="00F00173" w:rsidRDefault="00F00173" w:rsidP="00F00173">
            <w:r w:rsidRPr="00F00173">
              <w:t xml:space="preserve">1.- </w:t>
            </w:r>
            <w:proofErr w:type="spellStart"/>
            <w:r w:rsidRPr="00F00173">
              <w:t>Poderá</w:t>
            </w:r>
            <w:proofErr w:type="spellEnd"/>
            <w:r w:rsidRPr="00F00173">
              <w:t xml:space="preserve"> concederse a exención do imposto </w:t>
            </w:r>
            <w:proofErr w:type="spellStart"/>
            <w:r w:rsidRPr="00F00173">
              <w:t>aos</w:t>
            </w:r>
            <w:proofErr w:type="spellEnd"/>
            <w:r w:rsidRPr="00F00173">
              <w:t xml:space="preserve"> tractores, semirremolques </w:t>
            </w:r>
            <w:proofErr w:type="gramStart"/>
            <w:r w:rsidRPr="00F00173">
              <w:t>e</w:t>
            </w:r>
            <w:proofErr w:type="gramEnd"/>
            <w:r w:rsidRPr="00F00173">
              <w:t xml:space="preserve"> maquinaria provistos da cartilla de inspección agrícola.</w:t>
            </w:r>
          </w:p>
          <w:p w14:paraId="2BBF32A6" w14:textId="77777777" w:rsidR="00F00173" w:rsidRPr="00F00173" w:rsidRDefault="00F00173" w:rsidP="00F00173"/>
          <w:p w14:paraId="6106CFD6" w14:textId="77777777" w:rsidR="00F00173" w:rsidRPr="00F00173" w:rsidRDefault="00F00173" w:rsidP="00F00173">
            <w:r w:rsidRPr="00F00173">
              <w:t xml:space="preserve">2.- Non se </w:t>
            </w:r>
            <w:proofErr w:type="spellStart"/>
            <w:r w:rsidRPr="00F00173">
              <w:t>achan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incluídos</w:t>
            </w:r>
            <w:proofErr w:type="spellEnd"/>
            <w:r w:rsidRPr="00F00173">
              <w:t xml:space="preserve"> no presente artigo por </w:t>
            </w:r>
            <w:proofErr w:type="spellStart"/>
            <w:r w:rsidRPr="00F00173">
              <w:t>non</w:t>
            </w:r>
            <w:proofErr w:type="spellEnd"/>
            <w:r w:rsidRPr="00F00173">
              <w:t xml:space="preserve"> estar </w:t>
            </w:r>
            <w:proofErr w:type="spellStart"/>
            <w:r w:rsidRPr="00F00173">
              <w:t>suxeitos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imposto, os </w:t>
            </w:r>
            <w:proofErr w:type="spellStart"/>
            <w:r w:rsidRPr="00F00173">
              <w:t>seguintes</w:t>
            </w:r>
            <w:proofErr w:type="spellEnd"/>
            <w:r w:rsidRPr="00F00173">
              <w:t>:</w:t>
            </w:r>
          </w:p>
          <w:p w14:paraId="5D603429" w14:textId="77777777" w:rsidR="00F00173" w:rsidRPr="00F00173" w:rsidRDefault="00F00173" w:rsidP="00F00173"/>
          <w:p w14:paraId="4EBDE68E" w14:textId="77777777" w:rsidR="00F00173" w:rsidRPr="00F00173" w:rsidRDefault="00F00173" w:rsidP="00F00173">
            <w:r w:rsidRPr="00F00173">
              <w:t>a) Tractores e maquinaria con masa máxima autorizada (MMA) superior a 750 quilogramos.</w:t>
            </w:r>
          </w:p>
          <w:p w14:paraId="6642B15F" w14:textId="77777777" w:rsidR="00F00173" w:rsidRPr="00F00173" w:rsidRDefault="00F00173" w:rsidP="00F00173"/>
          <w:p w14:paraId="279B76E9" w14:textId="77777777" w:rsidR="00F00173" w:rsidRPr="00F00173" w:rsidRDefault="00F00173" w:rsidP="00F00173">
            <w:r w:rsidRPr="00F00173">
              <w:t xml:space="preserve">b) Remolques </w:t>
            </w:r>
            <w:proofErr w:type="spellStart"/>
            <w:r w:rsidRPr="00F00173">
              <w:t>e</w:t>
            </w:r>
            <w:proofErr w:type="spellEnd"/>
            <w:r w:rsidRPr="00F00173">
              <w:t xml:space="preserve"> semirremolques con carga útil superior a 750 quilogramos.</w:t>
            </w:r>
          </w:p>
          <w:p w14:paraId="122D839E" w14:textId="77777777" w:rsidR="00F00173" w:rsidRPr="00F00173" w:rsidRDefault="00F00173" w:rsidP="00F00173"/>
          <w:p w14:paraId="771EF5FF" w14:textId="77777777" w:rsidR="00F00173" w:rsidRPr="00F00173" w:rsidRDefault="00F00173" w:rsidP="00F00173">
            <w:r w:rsidRPr="00F00173">
              <w:t xml:space="preserve">3.- Para poder aplicar estas </w:t>
            </w:r>
            <w:proofErr w:type="spellStart"/>
            <w:r w:rsidRPr="00F00173">
              <w:t>exencións</w:t>
            </w:r>
            <w:proofErr w:type="spellEnd"/>
            <w:r w:rsidRPr="00F00173">
              <w:t xml:space="preserve">, os interesados deberán instar a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concesión, indicando as características do vehículo, a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matrícula e a causa do beneficio.</w:t>
            </w:r>
          </w:p>
          <w:p w14:paraId="79D04147" w14:textId="77777777" w:rsidR="00F00173" w:rsidRPr="00F00173" w:rsidRDefault="00F00173" w:rsidP="00F00173"/>
          <w:p w14:paraId="4565348F" w14:textId="77777777" w:rsidR="00F00173" w:rsidRPr="00F00173" w:rsidRDefault="00F00173" w:rsidP="00F00173">
            <w:r w:rsidRPr="00F00173">
              <w:t xml:space="preserve">Así mesmo, </w:t>
            </w:r>
            <w:proofErr w:type="spellStart"/>
            <w:r w:rsidRPr="00F00173">
              <w:t>deberase</w:t>
            </w:r>
            <w:proofErr w:type="spellEnd"/>
            <w:r w:rsidRPr="00F00173">
              <w:t xml:space="preserve"> acompañar </w:t>
            </w:r>
            <w:proofErr w:type="spellStart"/>
            <w:r w:rsidRPr="00F00173">
              <w:t>á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solicitude</w:t>
            </w:r>
            <w:proofErr w:type="spellEnd"/>
            <w:r w:rsidRPr="00F00173">
              <w:t xml:space="preserve"> a </w:t>
            </w:r>
            <w:proofErr w:type="spellStart"/>
            <w:r w:rsidRPr="00F00173">
              <w:t>seguinte</w:t>
            </w:r>
            <w:proofErr w:type="spellEnd"/>
            <w:r w:rsidRPr="00F00173">
              <w:t xml:space="preserve"> documentación:</w:t>
            </w:r>
          </w:p>
          <w:p w14:paraId="569E1DDA" w14:textId="77777777" w:rsidR="00F00173" w:rsidRPr="00F00173" w:rsidRDefault="00F00173" w:rsidP="00F00173"/>
          <w:p w14:paraId="0AEC0E1D" w14:textId="77777777" w:rsidR="00F00173" w:rsidRPr="00F00173" w:rsidRDefault="00F00173" w:rsidP="00F00173">
            <w:r w:rsidRPr="00F00173">
              <w:lastRenderedPageBreak/>
              <w:t>a) Permiso de circulación do vehículo.</w:t>
            </w:r>
          </w:p>
          <w:p w14:paraId="1CE620D1" w14:textId="77777777" w:rsidR="00F00173" w:rsidRPr="00F00173" w:rsidRDefault="00F00173" w:rsidP="00F00173"/>
          <w:p w14:paraId="4385A0D5" w14:textId="77777777" w:rsidR="00F00173" w:rsidRPr="00F00173" w:rsidRDefault="00F00173" w:rsidP="00F00173">
            <w:r w:rsidRPr="00F00173">
              <w:t>b) Certificado de características técnicas do vehículo.</w:t>
            </w:r>
          </w:p>
          <w:p w14:paraId="7877D9FA" w14:textId="77777777" w:rsidR="00F00173" w:rsidRPr="00F00173" w:rsidRDefault="00F00173" w:rsidP="00F00173"/>
          <w:p w14:paraId="28F23A6B" w14:textId="77777777" w:rsidR="00F00173" w:rsidRPr="00F00173" w:rsidRDefault="00F00173" w:rsidP="00F00173">
            <w:r w:rsidRPr="00F00173">
              <w:t xml:space="preserve">c) Cartilla de inspección agrícola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certificado de </w:t>
            </w:r>
            <w:proofErr w:type="spellStart"/>
            <w:r w:rsidRPr="00F00173">
              <w:t>inscrición</w:t>
            </w:r>
            <w:proofErr w:type="spellEnd"/>
            <w:r w:rsidRPr="00F00173">
              <w:t xml:space="preserve"> no </w:t>
            </w:r>
            <w:proofErr w:type="spellStart"/>
            <w:r w:rsidRPr="00F00173">
              <w:t>rexistro</w:t>
            </w:r>
            <w:proofErr w:type="spellEnd"/>
            <w:r w:rsidRPr="00F00173">
              <w:t xml:space="preserve"> de maquinaria agrícola.</w:t>
            </w:r>
          </w:p>
          <w:p w14:paraId="6FB7D23E" w14:textId="77777777" w:rsidR="00F00173" w:rsidRPr="00F00173" w:rsidRDefault="00F00173" w:rsidP="00F00173"/>
          <w:p w14:paraId="7A097747" w14:textId="77777777" w:rsidR="00F00173" w:rsidRPr="00F00173" w:rsidRDefault="00F00173" w:rsidP="00F00173">
            <w:r w:rsidRPr="00F00173">
              <w:t xml:space="preserve">4.- A concesión das </w:t>
            </w:r>
            <w:proofErr w:type="spellStart"/>
            <w:r w:rsidRPr="00F00173">
              <w:t>exencións</w:t>
            </w:r>
            <w:proofErr w:type="spellEnd"/>
            <w:r w:rsidRPr="00F00173">
              <w:t xml:space="preserve"> previstas no presente artigo </w:t>
            </w:r>
            <w:proofErr w:type="spellStart"/>
            <w:r w:rsidRPr="00F00173">
              <w:t>efectuarase</w:t>
            </w:r>
            <w:proofErr w:type="spellEnd"/>
            <w:r w:rsidRPr="00F00173">
              <w:t xml:space="preserve">, de forma </w:t>
            </w:r>
            <w:proofErr w:type="spellStart"/>
            <w:r w:rsidRPr="00F00173">
              <w:t>obrigada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sempre</w:t>
            </w:r>
            <w:proofErr w:type="spellEnd"/>
            <w:r w:rsidRPr="00F00173">
              <w:t xml:space="preserve"> e cando se acredite a </w:t>
            </w:r>
            <w:proofErr w:type="spellStart"/>
            <w:r w:rsidRPr="00F00173">
              <w:t>concorrencia</w:t>
            </w:r>
            <w:proofErr w:type="spellEnd"/>
            <w:r w:rsidRPr="00F00173">
              <w:t xml:space="preserve"> das circunstancias que a motiven, mediante </w:t>
            </w:r>
            <w:proofErr w:type="spellStart"/>
            <w:r w:rsidRPr="00F00173">
              <w:t>a</w:t>
            </w:r>
            <w:proofErr w:type="spellEnd"/>
            <w:r w:rsidRPr="00F00173">
              <w:t xml:space="preserve"> presentación da documentación respectiva.</w:t>
            </w:r>
          </w:p>
          <w:p w14:paraId="5831C837" w14:textId="77777777" w:rsidR="00F00173" w:rsidRPr="00F00173" w:rsidRDefault="00F00173" w:rsidP="00F00173"/>
          <w:p w14:paraId="08DAD5B4" w14:textId="77777777" w:rsidR="00F00173" w:rsidRPr="00F00173" w:rsidRDefault="00F00173" w:rsidP="00F00173">
            <w:r w:rsidRPr="00F00173">
              <w:t xml:space="preserve">5.- </w:t>
            </w:r>
            <w:proofErr w:type="spellStart"/>
            <w:r w:rsidRPr="00F00173">
              <w:t>Unha</w:t>
            </w:r>
            <w:proofErr w:type="spellEnd"/>
            <w:r w:rsidRPr="00F00173">
              <w:t xml:space="preserve"> vez declarada a exención pola administración municipal, </w:t>
            </w:r>
            <w:proofErr w:type="spellStart"/>
            <w:r w:rsidRPr="00F00173">
              <w:t>expedirase</w:t>
            </w:r>
            <w:proofErr w:type="spellEnd"/>
            <w:r w:rsidRPr="00F00173">
              <w:t xml:space="preserve"> un documento que acredite o </w:t>
            </w:r>
            <w:proofErr w:type="spellStart"/>
            <w:r w:rsidRPr="00F00173">
              <w:t>seu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outorgamento</w:t>
            </w:r>
            <w:proofErr w:type="spellEnd"/>
            <w:r w:rsidRPr="00F00173">
              <w:t>.</w:t>
            </w:r>
          </w:p>
          <w:p w14:paraId="4E450732" w14:textId="77777777" w:rsidR="00F00173" w:rsidRPr="00F00173" w:rsidRDefault="00F00173" w:rsidP="00F00173"/>
          <w:p w14:paraId="4931FAD4" w14:textId="77777777" w:rsidR="00F00173" w:rsidRPr="00F00173" w:rsidRDefault="00F00173" w:rsidP="00F00173">
            <w:r w:rsidRPr="00F00173">
              <w:rPr>
                <w:b/>
                <w:bCs/>
              </w:rPr>
              <w:t xml:space="preserve">Artigo 8: aplicación temporal de </w:t>
            </w:r>
            <w:proofErr w:type="spellStart"/>
            <w:r w:rsidRPr="00F00173">
              <w:rPr>
                <w:b/>
                <w:bCs/>
              </w:rPr>
              <w:t>exencións</w:t>
            </w:r>
            <w:proofErr w:type="spellEnd"/>
            <w:r w:rsidRPr="00F00173">
              <w:rPr>
                <w:b/>
                <w:bCs/>
              </w:rPr>
              <w:t xml:space="preserve"> aplicables </w:t>
            </w:r>
            <w:proofErr w:type="spellStart"/>
            <w:r w:rsidRPr="00F00173">
              <w:rPr>
                <w:b/>
                <w:bCs/>
              </w:rPr>
              <w:t>á</w:t>
            </w:r>
            <w:proofErr w:type="spellEnd"/>
            <w:r w:rsidRPr="00F00173">
              <w:rPr>
                <w:b/>
                <w:bCs/>
              </w:rPr>
              <w:t xml:space="preserve"> </w:t>
            </w:r>
            <w:proofErr w:type="spellStart"/>
            <w:r w:rsidRPr="00F00173">
              <w:rPr>
                <w:b/>
                <w:bCs/>
              </w:rPr>
              <w:t>solicitude</w:t>
            </w:r>
            <w:proofErr w:type="spellEnd"/>
            <w:r w:rsidRPr="00F00173">
              <w:rPr>
                <w:b/>
                <w:bCs/>
              </w:rPr>
              <w:t xml:space="preserve"> do interesado</w:t>
            </w:r>
          </w:p>
          <w:p w14:paraId="1D7085E9" w14:textId="77777777" w:rsidR="00F00173" w:rsidRPr="00F00173" w:rsidRDefault="00F00173" w:rsidP="00F00173"/>
          <w:p w14:paraId="00CE0EE5" w14:textId="77777777" w:rsidR="00F00173" w:rsidRPr="00F00173" w:rsidRDefault="00F00173" w:rsidP="00F00173">
            <w:r w:rsidRPr="00F00173">
              <w:t xml:space="preserve">1.- Toda exención concedida a instancia do interesado </w:t>
            </w:r>
            <w:proofErr w:type="spellStart"/>
            <w:r w:rsidRPr="00F00173">
              <w:t>aplicarase</w:t>
            </w:r>
            <w:proofErr w:type="spellEnd"/>
            <w:r w:rsidRPr="00F00173">
              <w:t xml:space="preserve"> a partir do </w:t>
            </w:r>
            <w:proofErr w:type="spellStart"/>
            <w:r w:rsidRPr="00F00173">
              <w:t>exercicio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seguinte</w:t>
            </w:r>
            <w:proofErr w:type="spellEnd"/>
            <w:r w:rsidRPr="00F00173">
              <w:t xml:space="preserve"> a aquel en que se </w:t>
            </w:r>
            <w:proofErr w:type="spellStart"/>
            <w:r w:rsidRPr="00F00173">
              <w:t>concedera</w:t>
            </w:r>
            <w:proofErr w:type="spellEnd"/>
            <w:r w:rsidRPr="00F00173">
              <w:t xml:space="preserve"> pola administración municipal, polo que </w:t>
            </w:r>
            <w:proofErr w:type="spellStart"/>
            <w:r w:rsidRPr="00F00173">
              <w:t>terá</w:t>
            </w:r>
            <w:proofErr w:type="spellEnd"/>
            <w:r w:rsidRPr="00F00173">
              <w:t xml:space="preserve"> plena </w:t>
            </w:r>
            <w:proofErr w:type="spellStart"/>
            <w:r w:rsidRPr="00F00173">
              <w:t>vixencia</w:t>
            </w:r>
            <w:proofErr w:type="spellEnd"/>
            <w:r w:rsidRPr="00F00173">
              <w:t xml:space="preserve"> no período tributario posterior a aquel do </w:t>
            </w:r>
            <w:proofErr w:type="spellStart"/>
            <w:r w:rsidRPr="00F00173">
              <w:t>seu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outorgamento</w:t>
            </w:r>
            <w:proofErr w:type="spellEnd"/>
            <w:r w:rsidRPr="00F00173">
              <w:t>.</w:t>
            </w:r>
          </w:p>
          <w:p w14:paraId="7C1E1319" w14:textId="77777777" w:rsidR="00F00173" w:rsidRPr="00F00173" w:rsidRDefault="00F00173" w:rsidP="00F00173"/>
          <w:p w14:paraId="28CF90DC" w14:textId="77777777" w:rsidR="00F00173" w:rsidRPr="00F00173" w:rsidRDefault="00F00173" w:rsidP="00F00173">
            <w:r w:rsidRPr="00F00173">
              <w:t xml:space="preserve">2.- Non procederá </w:t>
            </w:r>
            <w:proofErr w:type="spellStart"/>
            <w:r w:rsidRPr="00F00173">
              <w:t>ningunha</w:t>
            </w:r>
            <w:proofErr w:type="spellEnd"/>
            <w:r w:rsidRPr="00F00173">
              <w:t xml:space="preserve"> reclamación por devolución de cantidades </w:t>
            </w:r>
            <w:proofErr w:type="spellStart"/>
            <w:r w:rsidRPr="00F00173">
              <w:t>satisfeitas</w:t>
            </w:r>
            <w:proofErr w:type="spellEnd"/>
            <w:r w:rsidRPr="00F00173">
              <w:t xml:space="preserve"> polo interesado en concepto de pagamento do imposto municipal sobre vehículos de tracción mecánica </w:t>
            </w:r>
            <w:proofErr w:type="spellStart"/>
            <w:r w:rsidRPr="00F00173">
              <w:t>correspondentes</w:t>
            </w:r>
            <w:proofErr w:type="spellEnd"/>
            <w:r w:rsidRPr="00F00173">
              <w:t xml:space="preserve"> a </w:t>
            </w:r>
            <w:proofErr w:type="spellStart"/>
            <w:r w:rsidRPr="00F00173">
              <w:t>exercicios</w:t>
            </w:r>
            <w:proofErr w:type="spellEnd"/>
            <w:r w:rsidRPr="00F00173">
              <w:t xml:space="preserve"> anteriores a aquel do </w:t>
            </w:r>
            <w:proofErr w:type="spellStart"/>
            <w:r w:rsidRPr="00F00173">
              <w:t>seu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outorgamento</w:t>
            </w:r>
            <w:proofErr w:type="spellEnd"/>
            <w:r w:rsidRPr="00F00173">
              <w:t>.</w:t>
            </w:r>
          </w:p>
          <w:p w14:paraId="3DF500CB" w14:textId="77777777" w:rsidR="00F00173" w:rsidRPr="00F00173" w:rsidRDefault="00F00173" w:rsidP="00F00173"/>
          <w:p w14:paraId="7B2C4069" w14:textId="77777777" w:rsidR="00F00173" w:rsidRPr="00F00173" w:rsidRDefault="00F00173" w:rsidP="00F00173">
            <w:r w:rsidRPr="00F00173">
              <w:rPr>
                <w:b/>
                <w:bCs/>
              </w:rPr>
              <w:t xml:space="preserve">Sección segunda: </w:t>
            </w:r>
            <w:proofErr w:type="spellStart"/>
            <w:r w:rsidRPr="00F00173">
              <w:rPr>
                <w:b/>
                <w:bCs/>
              </w:rPr>
              <w:t>bonificacións</w:t>
            </w:r>
            <w:proofErr w:type="spellEnd"/>
          </w:p>
          <w:p w14:paraId="6BB00616" w14:textId="77777777" w:rsidR="00F00173" w:rsidRPr="00F00173" w:rsidRDefault="00F00173" w:rsidP="00F00173"/>
          <w:p w14:paraId="5AE66344" w14:textId="77777777" w:rsidR="00F00173" w:rsidRPr="00F00173" w:rsidRDefault="00F00173" w:rsidP="00F00173">
            <w:r w:rsidRPr="00F00173">
              <w:rPr>
                <w:b/>
                <w:bCs/>
              </w:rPr>
              <w:t xml:space="preserve">Artigo 9: </w:t>
            </w:r>
            <w:proofErr w:type="spellStart"/>
            <w:r w:rsidRPr="00F00173">
              <w:rPr>
                <w:b/>
                <w:bCs/>
              </w:rPr>
              <w:t>bonificacións</w:t>
            </w:r>
            <w:proofErr w:type="spellEnd"/>
            <w:r w:rsidRPr="00F00173">
              <w:rPr>
                <w:b/>
                <w:bCs/>
              </w:rPr>
              <w:t xml:space="preserve"> por razón da </w:t>
            </w:r>
            <w:proofErr w:type="spellStart"/>
            <w:r w:rsidRPr="00F00173">
              <w:rPr>
                <w:b/>
                <w:bCs/>
              </w:rPr>
              <w:t>antigüidade</w:t>
            </w:r>
            <w:proofErr w:type="spellEnd"/>
            <w:r w:rsidRPr="00F00173">
              <w:rPr>
                <w:b/>
                <w:bCs/>
              </w:rPr>
              <w:t xml:space="preserve"> do vehículo</w:t>
            </w:r>
          </w:p>
          <w:p w14:paraId="537B097C" w14:textId="77777777" w:rsidR="00F00173" w:rsidRPr="00F00173" w:rsidRDefault="00F00173" w:rsidP="00F00173"/>
          <w:p w14:paraId="3227B576" w14:textId="77777777" w:rsidR="00F00173" w:rsidRPr="00F00173" w:rsidRDefault="00F00173" w:rsidP="00F00173">
            <w:r w:rsidRPr="00F00173">
              <w:lastRenderedPageBreak/>
              <w:t xml:space="preserve">1.- </w:t>
            </w:r>
            <w:proofErr w:type="spellStart"/>
            <w:r w:rsidRPr="00F00173">
              <w:t>Poderá</w:t>
            </w:r>
            <w:proofErr w:type="spellEnd"/>
            <w:r w:rsidRPr="00F00173">
              <w:t xml:space="preserve"> concederse </w:t>
            </w:r>
            <w:proofErr w:type="spellStart"/>
            <w:r w:rsidRPr="00F00173">
              <w:t>unha</w:t>
            </w:r>
            <w:proofErr w:type="spellEnd"/>
            <w:r w:rsidRPr="00F00173">
              <w:t xml:space="preserve"> bonificación equivalente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100% do total da cota tributaria a:</w:t>
            </w:r>
          </w:p>
          <w:p w14:paraId="38693A6C" w14:textId="77777777" w:rsidR="00F00173" w:rsidRPr="00F00173" w:rsidRDefault="00F00173" w:rsidP="00F00173"/>
          <w:p w14:paraId="37F310CF" w14:textId="77777777" w:rsidR="00F00173" w:rsidRPr="00F00173" w:rsidRDefault="00F00173" w:rsidP="00F00173">
            <w:r w:rsidRPr="00F00173">
              <w:t>a) Vehículos declarados históricos.</w:t>
            </w:r>
          </w:p>
          <w:p w14:paraId="02D8AB4C" w14:textId="77777777" w:rsidR="00F00173" w:rsidRPr="00F00173" w:rsidRDefault="00F00173" w:rsidP="00F00173"/>
          <w:p w14:paraId="4D302AC5" w14:textId="77777777" w:rsidR="00F00173" w:rsidRPr="00F00173" w:rsidRDefault="00F00173" w:rsidP="00F00173">
            <w:r w:rsidRPr="00F00173">
              <w:t xml:space="preserve">b) Vehículos que </w:t>
            </w:r>
            <w:proofErr w:type="spellStart"/>
            <w:r w:rsidRPr="00F00173">
              <w:t>teñan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unha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antigüidade</w:t>
            </w:r>
            <w:proofErr w:type="spellEnd"/>
            <w:r w:rsidRPr="00F00173">
              <w:t xml:space="preserve"> mínima de </w:t>
            </w:r>
            <w:proofErr w:type="spellStart"/>
            <w:r w:rsidRPr="00F00173">
              <w:t>corenta</w:t>
            </w:r>
            <w:proofErr w:type="spellEnd"/>
            <w:r w:rsidRPr="00F00173">
              <w:t xml:space="preserve"> anos, contados a partir da data da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fabricación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, se </w:t>
            </w:r>
            <w:proofErr w:type="spellStart"/>
            <w:r w:rsidRPr="00F00173">
              <w:t>esta</w:t>
            </w:r>
            <w:proofErr w:type="spellEnd"/>
            <w:r w:rsidRPr="00F00173">
              <w:t xml:space="preserve"> non se </w:t>
            </w:r>
            <w:proofErr w:type="spellStart"/>
            <w:r w:rsidRPr="00F00173">
              <w:t>coñecese</w:t>
            </w:r>
            <w:proofErr w:type="spellEnd"/>
            <w:r w:rsidRPr="00F00173">
              <w:t xml:space="preserve">, tomando como tal a data da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primeira</w:t>
            </w:r>
            <w:proofErr w:type="spellEnd"/>
            <w:r w:rsidRPr="00F00173">
              <w:t xml:space="preserve"> matriculación,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, no </w:t>
            </w:r>
            <w:proofErr w:type="spellStart"/>
            <w:r w:rsidRPr="00F00173">
              <w:t>seu</w:t>
            </w:r>
            <w:proofErr w:type="spellEnd"/>
            <w:r w:rsidRPr="00F00173">
              <w:t xml:space="preserve"> defecto, a data en que o </w:t>
            </w:r>
            <w:proofErr w:type="spellStart"/>
            <w:r w:rsidRPr="00F00173">
              <w:t>correspondente</w:t>
            </w:r>
            <w:proofErr w:type="spellEnd"/>
            <w:r w:rsidRPr="00F00173">
              <w:t xml:space="preserve"> tipo, variante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modelo de vehículo se </w:t>
            </w:r>
            <w:proofErr w:type="spellStart"/>
            <w:r w:rsidRPr="00F00173">
              <w:t>deixou</w:t>
            </w:r>
            <w:proofErr w:type="spellEnd"/>
            <w:r w:rsidRPr="00F00173">
              <w:t xml:space="preserve"> de fabricar.</w:t>
            </w:r>
          </w:p>
          <w:p w14:paraId="4BE5AF32" w14:textId="77777777" w:rsidR="00F00173" w:rsidRPr="00F00173" w:rsidRDefault="00F00173" w:rsidP="00F00173"/>
          <w:p w14:paraId="457EE3A9" w14:textId="77777777" w:rsidR="00F00173" w:rsidRPr="00F00173" w:rsidRDefault="00F00173" w:rsidP="00F00173">
            <w:r w:rsidRPr="00F00173">
              <w:t xml:space="preserve">2.- </w:t>
            </w:r>
            <w:proofErr w:type="spellStart"/>
            <w:r w:rsidRPr="00F00173">
              <w:t>Considéranse</w:t>
            </w:r>
            <w:proofErr w:type="spellEnd"/>
            <w:r w:rsidRPr="00F00173">
              <w:t xml:space="preserve"> vehículos históricos:</w:t>
            </w:r>
          </w:p>
          <w:p w14:paraId="2FF0A3B6" w14:textId="77777777" w:rsidR="00F00173" w:rsidRPr="00F00173" w:rsidRDefault="00F00173" w:rsidP="00F00173"/>
          <w:p w14:paraId="3DC54460" w14:textId="77777777" w:rsidR="00F00173" w:rsidRPr="00F00173" w:rsidRDefault="00F00173" w:rsidP="00F00173">
            <w:r w:rsidRPr="00F00173">
              <w:t xml:space="preserve">a) Os vehículos </w:t>
            </w:r>
            <w:proofErr w:type="spellStart"/>
            <w:r w:rsidRPr="00F00173">
              <w:t>incluídos</w:t>
            </w:r>
            <w:proofErr w:type="spellEnd"/>
            <w:r w:rsidRPr="00F00173">
              <w:t xml:space="preserve"> no inventario </w:t>
            </w:r>
            <w:proofErr w:type="spellStart"/>
            <w:r w:rsidRPr="00F00173">
              <w:t>xeral</w:t>
            </w:r>
            <w:proofErr w:type="spellEnd"/>
            <w:r w:rsidRPr="00F00173">
              <w:t xml:space="preserve"> de </w:t>
            </w:r>
            <w:proofErr w:type="spellStart"/>
            <w:r w:rsidRPr="00F00173">
              <w:t>bens</w:t>
            </w:r>
            <w:proofErr w:type="spellEnd"/>
            <w:r w:rsidRPr="00F00173">
              <w:t xml:space="preserve"> mobles do patrimonio histórico español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declarados </w:t>
            </w:r>
            <w:proofErr w:type="spellStart"/>
            <w:r w:rsidRPr="00F00173">
              <w:t>bens</w:t>
            </w:r>
            <w:proofErr w:type="spellEnd"/>
            <w:r w:rsidRPr="00F00173">
              <w:t xml:space="preserve"> de interese cultural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que revistan un interese especial por ter </w:t>
            </w:r>
            <w:proofErr w:type="spellStart"/>
            <w:r w:rsidRPr="00F00173">
              <w:t>pertencido</w:t>
            </w:r>
            <w:proofErr w:type="spellEnd"/>
            <w:r w:rsidRPr="00F00173">
              <w:t xml:space="preserve"> a </w:t>
            </w:r>
            <w:proofErr w:type="spellStart"/>
            <w:r w:rsidRPr="00F00173">
              <w:t>algunha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personalidade</w:t>
            </w:r>
            <w:proofErr w:type="spellEnd"/>
            <w:r w:rsidRPr="00F00173">
              <w:t xml:space="preserve"> relevante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intervido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nalgún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acontecemento</w:t>
            </w:r>
            <w:proofErr w:type="spellEnd"/>
            <w:r w:rsidRPr="00F00173">
              <w:t xml:space="preserve"> de transcendencia histórica.</w:t>
            </w:r>
          </w:p>
          <w:p w14:paraId="53DCE6BF" w14:textId="77777777" w:rsidR="00F00173" w:rsidRPr="00F00173" w:rsidRDefault="00F00173" w:rsidP="00F00173"/>
          <w:p w14:paraId="5C8D1F5A" w14:textId="77777777" w:rsidR="00F00173" w:rsidRPr="00F00173" w:rsidRDefault="00F00173" w:rsidP="00F00173">
            <w:r w:rsidRPr="00F00173">
              <w:t>b) Os chamados "vehículos de colección".</w:t>
            </w:r>
          </w:p>
          <w:p w14:paraId="2CF8A41A" w14:textId="77777777" w:rsidR="00F00173" w:rsidRPr="00F00173" w:rsidRDefault="00F00173" w:rsidP="00F00173"/>
          <w:p w14:paraId="59BC3C35" w14:textId="77777777" w:rsidR="00F00173" w:rsidRPr="00F00173" w:rsidRDefault="00F00173" w:rsidP="00F00173">
            <w:r w:rsidRPr="00F00173">
              <w:t xml:space="preserve">3.- Os vehículos históricos </w:t>
            </w:r>
            <w:proofErr w:type="spellStart"/>
            <w:r w:rsidRPr="00F00173">
              <w:t>posuirán</w:t>
            </w:r>
            <w:proofErr w:type="spellEnd"/>
            <w:r w:rsidRPr="00F00173">
              <w:t xml:space="preserve">, en todo o caso, a </w:t>
            </w:r>
            <w:proofErr w:type="spellStart"/>
            <w:r w:rsidRPr="00F00173">
              <w:t>correspondente</w:t>
            </w:r>
            <w:proofErr w:type="spellEnd"/>
            <w:r w:rsidRPr="00F00173">
              <w:t xml:space="preserve"> declaración legal de vehículo histórico efectuada polos órganos competentes da Xunta de Galicia e </w:t>
            </w:r>
            <w:proofErr w:type="spellStart"/>
            <w:r w:rsidRPr="00F00173">
              <w:t>haberán</w:t>
            </w:r>
            <w:proofErr w:type="spellEnd"/>
            <w:r w:rsidRPr="00F00173">
              <w:t xml:space="preserve"> de </w:t>
            </w:r>
            <w:proofErr w:type="spellStart"/>
            <w:r w:rsidRPr="00F00173">
              <w:t>acharse</w:t>
            </w:r>
            <w:proofErr w:type="spellEnd"/>
            <w:r w:rsidRPr="00F00173">
              <w:t xml:space="preserve"> catalogados como tales, de </w:t>
            </w:r>
            <w:proofErr w:type="spellStart"/>
            <w:r w:rsidRPr="00F00173">
              <w:t>acordo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co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disposto</w:t>
            </w:r>
            <w:proofErr w:type="spellEnd"/>
            <w:r w:rsidRPr="00F00173">
              <w:t xml:space="preserve"> no RD 1247/1995, do 14 de </w:t>
            </w:r>
            <w:proofErr w:type="spellStart"/>
            <w:r w:rsidRPr="00F00173">
              <w:t>xullo</w:t>
            </w:r>
            <w:proofErr w:type="spellEnd"/>
            <w:r w:rsidRPr="00F00173">
              <w:t xml:space="preserve">, polo que se </w:t>
            </w:r>
            <w:proofErr w:type="spellStart"/>
            <w:r w:rsidRPr="00F00173">
              <w:t>aproba</w:t>
            </w:r>
            <w:proofErr w:type="spellEnd"/>
            <w:r w:rsidRPr="00F00173">
              <w:t xml:space="preserve"> o </w:t>
            </w:r>
            <w:proofErr w:type="spellStart"/>
            <w:r w:rsidRPr="00F00173">
              <w:t>Regulamento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xeral</w:t>
            </w:r>
            <w:proofErr w:type="spellEnd"/>
            <w:r w:rsidRPr="00F00173">
              <w:t xml:space="preserve"> de vehículos históricos.</w:t>
            </w:r>
          </w:p>
          <w:p w14:paraId="255E9107" w14:textId="77777777" w:rsidR="00F00173" w:rsidRPr="00F00173" w:rsidRDefault="00F00173" w:rsidP="00F00173"/>
          <w:p w14:paraId="37EE6FDE" w14:textId="77777777" w:rsidR="00F00173" w:rsidRPr="00F00173" w:rsidRDefault="00F00173" w:rsidP="00F00173">
            <w:r w:rsidRPr="00F00173">
              <w:t xml:space="preserve">4.- Os vehículos históricos </w:t>
            </w:r>
            <w:proofErr w:type="spellStart"/>
            <w:r w:rsidRPr="00F00173">
              <w:t>acharanse</w:t>
            </w:r>
            <w:proofErr w:type="spellEnd"/>
            <w:r w:rsidRPr="00F00173">
              <w:t xml:space="preserve"> así catalogados no </w:t>
            </w:r>
            <w:proofErr w:type="spellStart"/>
            <w:r w:rsidRPr="00F00173">
              <w:t>rexistro</w:t>
            </w:r>
            <w:proofErr w:type="spellEnd"/>
            <w:r w:rsidRPr="00F00173">
              <w:t xml:space="preserve"> de vehículos da </w:t>
            </w:r>
            <w:proofErr w:type="spellStart"/>
            <w:r w:rsidRPr="00F00173">
              <w:t>Xefatura</w:t>
            </w:r>
            <w:proofErr w:type="spellEnd"/>
            <w:r w:rsidRPr="00F00173">
              <w:t xml:space="preserve"> Provincial de Tráfico de Ourense, que </w:t>
            </w:r>
            <w:proofErr w:type="spellStart"/>
            <w:r w:rsidRPr="00F00173">
              <w:t>outorgará</w:t>
            </w:r>
            <w:proofErr w:type="spellEnd"/>
            <w:r w:rsidRPr="00F00173">
              <w:t xml:space="preserve"> a matrícula especial regulada para este tipo de vehículos.</w:t>
            </w:r>
          </w:p>
          <w:p w14:paraId="51466593" w14:textId="77777777" w:rsidR="00F00173" w:rsidRPr="00F00173" w:rsidRDefault="00F00173" w:rsidP="00F00173"/>
          <w:p w14:paraId="14B38EA6" w14:textId="77777777" w:rsidR="00F00173" w:rsidRPr="00F00173" w:rsidRDefault="00F00173" w:rsidP="00F00173">
            <w:r w:rsidRPr="00F00173">
              <w:t xml:space="preserve">5.- A </w:t>
            </w:r>
            <w:proofErr w:type="spellStart"/>
            <w:r w:rsidRPr="00F00173">
              <w:t>Xefatura</w:t>
            </w:r>
            <w:proofErr w:type="spellEnd"/>
            <w:r w:rsidRPr="00F00173">
              <w:t xml:space="preserve"> Provincial de Tráfico de Ourense dará traslado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Concello de Verín, conforme </w:t>
            </w:r>
            <w:proofErr w:type="spellStart"/>
            <w:r w:rsidRPr="00F00173">
              <w:t>á</w:t>
            </w:r>
            <w:proofErr w:type="spellEnd"/>
            <w:r w:rsidRPr="00F00173">
              <w:t xml:space="preserve"> normativa legal, de todo permiso de circulación que se conceda para este tipo de vehículos, </w:t>
            </w:r>
            <w:proofErr w:type="spellStart"/>
            <w:r w:rsidRPr="00F00173">
              <w:t>sempre</w:t>
            </w:r>
            <w:proofErr w:type="spellEnd"/>
            <w:r w:rsidRPr="00F00173">
              <w:t xml:space="preserve"> que se </w:t>
            </w:r>
            <w:proofErr w:type="spellStart"/>
            <w:r w:rsidRPr="00F00173">
              <w:t>achen</w:t>
            </w:r>
            <w:proofErr w:type="spellEnd"/>
            <w:r w:rsidRPr="00F00173">
              <w:t xml:space="preserve"> domiciliados no municipio.</w:t>
            </w:r>
          </w:p>
          <w:p w14:paraId="47742C67" w14:textId="77777777" w:rsidR="00F00173" w:rsidRPr="00F00173" w:rsidRDefault="00F00173" w:rsidP="00F00173"/>
          <w:p w14:paraId="4ED84ACD" w14:textId="77777777" w:rsidR="00F00173" w:rsidRPr="00F00173" w:rsidRDefault="00F00173" w:rsidP="00F00173">
            <w:r w:rsidRPr="00F00173">
              <w:t xml:space="preserve">6.- Para poder aplicar estas </w:t>
            </w:r>
            <w:proofErr w:type="spellStart"/>
            <w:r w:rsidRPr="00F00173">
              <w:t>bonificacións</w:t>
            </w:r>
            <w:proofErr w:type="spellEnd"/>
            <w:r w:rsidRPr="00F00173">
              <w:t xml:space="preserve">, os interesados instarán a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concesión, indicando as características do vehículo, a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matrícula e a causa do beneficio, así como a inclusión no censo municipal de vehículos históricos, </w:t>
            </w:r>
            <w:proofErr w:type="spellStart"/>
            <w:r w:rsidRPr="00F00173">
              <w:t>antigos</w:t>
            </w:r>
            <w:proofErr w:type="spellEnd"/>
            <w:r w:rsidRPr="00F00173">
              <w:t xml:space="preserve"> e clásicos.</w:t>
            </w:r>
          </w:p>
          <w:p w14:paraId="5ABA7D14" w14:textId="77777777" w:rsidR="00F00173" w:rsidRPr="00F00173" w:rsidRDefault="00F00173" w:rsidP="00F00173"/>
          <w:p w14:paraId="3F5D439B" w14:textId="77777777" w:rsidR="00F00173" w:rsidRPr="00F00173" w:rsidRDefault="00F00173" w:rsidP="00F00173">
            <w:r w:rsidRPr="00F00173">
              <w:t xml:space="preserve">Así mesmo, </w:t>
            </w:r>
            <w:proofErr w:type="spellStart"/>
            <w:r w:rsidRPr="00F00173">
              <w:t>deberase</w:t>
            </w:r>
            <w:proofErr w:type="spellEnd"/>
            <w:r w:rsidRPr="00F00173">
              <w:t xml:space="preserve"> acompañarse </w:t>
            </w:r>
            <w:proofErr w:type="spellStart"/>
            <w:r w:rsidRPr="00F00173">
              <w:t>á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solicitude</w:t>
            </w:r>
            <w:proofErr w:type="spellEnd"/>
            <w:r w:rsidRPr="00F00173">
              <w:t xml:space="preserve"> a </w:t>
            </w:r>
            <w:proofErr w:type="spellStart"/>
            <w:r w:rsidRPr="00F00173">
              <w:t>seguinte</w:t>
            </w:r>
            <w:proofErr w:type="spellEnd"/>
            <w:r w:rsidRPr="00F00173">
              <w:t xml:space="preserve"> documentación:</w:t>
            </w:r>
          </w:p>
          <w:p w14:paraId="77F754E4" w14:textId="77777777" w:rsidR="00F00173" w:rsidRPr="00F00173" w:rsidRDefault="00F00173" w:rsidP="00F00173"/>
          <w:p w14:paraId="6680A8E2" w14:textId="77777777" w:rsidR="00F00173" w:rsidRPr="00F00173" w:rsidRDefault="00F00173" w:rsidP="00F00173">
            <w:r w:rsidRPr="00F00173">
              <w:t>a) Copia do permiso de circulación do vehículo.</w:t>
            </w:r>
          </w:p>
          <w:p w14:paraId="70DBE241" w14:textId="77777777" w:rsidR="00F00173" w:rsidRPr="00F00173" w:rsidRDefault="00F00173" w:rsidP="00F00173"/>
          <w:p w14:paraId="3E83D6FE" w14:textId="77777777" w:rsidR="00F00173" w:rsidRPr="00F00173" w:rsidRDefault="00F00173" w:rsidP="00F00173">
            <w:r w:rsidRPr="00F00173">
              <w:t>b) Copia do certificado de características técnicas do vehículo.</w:t>
            </w:r>
          </w:p>
          <w:p w14:paraId="62DBA005" w14:textId="77777777" w:rsidR="00F00173" w:rsidRPr="00F00173" w:rsidRDefault="00F00173" w:rsidP="00F00173"/>
          <w:p w14:paraId="1E96C02D" w14:textId="77777777" w:rsidR="00F00173" w:rsidRPr="00F00173" w:rsidRDefault="00F00173" w:rsidP="00F00173">
            <w:r w:rsidRPr="00F00173">
              <w:t>c) No caso de vehículos históricos, copia da resolución do órgano autonómico competente sobre a catalogación de dito vehículo como histórico.</w:t>
            </w:r>
          </w:p>
          <w:p w14:paraId="18574874" w14:textId="77777777" w:rsidR="00F00173" w:rsidRPr="00F00173" w:rsidRDefault="00F00173" w:rsidP="00F00173"/>
          <w:p w14:paraId="67835644" w14:textId="77777777" w:rsidR="00F00173" w:rsidRPr="00F00173" w:rsidRDefault="00F00173" w:rsidP="00F00173">
            <w:r w:rsidRPr="00F00173">
              <w:t xml:space="preserve">7.- O Concello de Verín confeccionará un censo de vehículos históricos, </w:t>
            </w:r>
            <w:proofErr w:type="spellStart"/>
            <w:r w:rsidRPr="00F00173">
              <w:t>antigos</w:t>
            </w:r>
            <w:proofErr w:type="spellEnd"/>
            <w:r w:rsidRPr="00F00173">
              <w:t xml:space="preserve"> e </w:t>
            </w:r>
            <w:proofErr w:type="spellStart"/>
            <w:r w:rsidRPr="00F00173">
              <w:t>cláisicos</w:t>
            </w:r>
            <w:proofErr w:type="spellEnd"/>
            <w:r w:rsidRPr="00F00173">
              <w:t xml:space="preserve"> e que se </w:t>
            </w:r>
            <w:proofErr w:type="spellStart"/>
            <w:r w:rsidRPr="00F00173">
              <w:t>achen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na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actualidade</w:t>
            </w:r>
            <w:proofErr w:type="spellEnd"/>
            <w:r w:rsidRPr="00F00173">
              <w:t xml:space="preserve">, en perfecto estado de conservación </w:t>
            </w:r>
            <w:proofErr w:type="gramStart"/>
            <w:r w:rsidRPr="00F00173">
              <w:t>e</w:t>
            </w:r>
            <w:proofErr w:type="gramEnd"/>
            <w:r w:rsidRPr="00F00173">
              <w:t xml:space="preserve"> con todos os requisitos </w:t>
            </w:r>
            <w:proofErr w:type="spellStart"/>
            <w:r w:rsidRPr="00F00173">
              <w:t>legais</w:t>
            </w:r>
            <w:proofErr w:type="spellEnd"/>
            <w:r w:rsidRPr="00F00173">
              <w:t xml:space="preserve"> que correspondan.</w:t>
            </w:r>
          </w:p>
          <w:p w14:paraId="34915D86" w14:textId="77777777" w:rsidR="00F00173" w:rsidRPr="00F00173" w:rsidRDefault="00F00173" w:rsidP="00F00173"/>
          <w:p w14:paraId="47BDA9F5" w14:textId="77777777" w:rsidR="00F00173" w:rsidRPr="00F00173" w:rsidRDefault="00F00173" w:rsidP="00F00173">
            <w:r w:rsidRPr="00F00173">
              <w:t xml:space="preserve">Dito censo </w:t>
            </w:r>
            <w:proofErr w:type="spellStart"/>
            <w:r w:rsidRPr="00F00173">
              <w:t>elaborarase</w:t>
            </w:r>
            <w:proofErr w:type="spellEnd"/>
            <w:r w:rsidRPr="00F00173">
              <w:t xml:space="preserve"> a partir das diferentes solicitudes de </w:t>
            </w:r>
            <w:proofErr w:type="spellStart"/>
            <w:r w:rsidRPr="00F00173">
              <w:t>outorgamento</w:t>
            </w:r>
            <w:proofErr w:type="spellEnd"/>
            <w:r w:rsidRPr="00F00173">
              <w:t xml:space="preserve"> de </w:t>
            </w:r>
            <w:proofErr w:type="spellStart"/>
            <w:r w:rsidRPr="00F00173">
              <w:t>bonificacións</w:t>
            </w:r>
            <w:proofErr w:type="spellEnd"/>
            <w:r w:rsidRPr="00F00173">
              <w:t xml:space="preserve"> que se </w:t>
            </w:r>
            <w:proofErr w:type="spellStart"/>
            <w:r w:rsidRPr="00F00173">
              <w:t>vaian</w:t>
            </w:r>
            <w:proofErr w:type="spellEnd"/>
            <w:r w:rsidRPr="00F00173">
              <w:t xml:space="preserve"> presentando, de tal forma que, a concesión do beneficio fiscal previsto </w:t>
            </w:r>
            <w:proofErr w:type="spellStart"/>
            <w:r w:rsidRPr="00F00173">
              <w:t>neste</w:t>
            </w:r>
            <w:proofErr w:type="spellEnd"/>
            <w:r w:rsidRPr="00F00173">
              <w:t xml:space="preserve"> artigo determinará a inclusión en dito censo.</w:t>
            </w:r>
          </w:p>
          <w:p w14:paraId="522DF265" w14:textId="77777777" w:rsidR="00F00173" w:rsidRPr="00F00173" w:rsidRDefault="00F00173" w:rsidP="00F00173"/>
          <w:p w14:paraId="47B8F717" w14:textId="77777777" w:rsidR="00F00173" w:rsidRPr="00F00173" w:rsidRDefault="00F00173" w:rsidP="00F00173">
            <w:r w:rsidRPr="00F00173">
              <w:t xml:space="preserve">A inclusión </w:t>
            </w:r>
            <w:proofErr w:type="spellStart"/>
            <w:r w:rsidRPr="00F00173">
              <w:t>na</w:t>
            </w:r>
            <w:proofErr w:type="spellEnd"/>
            <w:r w:rsidRPr="00F00173">
              <w:t xml:space="preserve"> categoría de vehículos históricos, </w:t>
            </w:r>
            <w:proofErr w:type="spellStart"/>
            <w:r w:rsidRPr="00F00173">
              <w:t>antigos</w:t>
            </w:r>
            <w:proofErr w:type="spellEnd"/>
            <w:r w:rsidRPr="00F00173">
              <w:t xml:space="preserve"> e clásicos deberá ser solicitada polos propios interesados, os </w:t>
            </w:r>
            <w:proofErr w:type="spellStart"/>
            <w:r w:rsidRPr="00F00173">
              <w:t>seus</w:t>
            </w:r>
            <w:proofErr w:type="spellEnd"/>
            <w:r w:rsidRPr="00F00173">
              <w:t xml:space="preserve"> propietarios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os </w:t>
            </w:r>
            <w:proofErr w:type="spellStart"/>
            <w:r w:rsidRPr="00F00173">
              <w:t>seus</w:t>
            </w:r>
            <w:proofErr w:type="spellEnd"/>
            <w:r w:rsidRPr="00F00173">
              <w:t xml:space="preserve"> representantes </w:t>
            </w:r>
            <w:proofErr w:type="spellStart"/>
            <w:r w:rsidRPr="00F00173">
              <w:t>legais</w:t>
            </w:r>
            <w:proofErr w:type="spellEnd"/>
            <w:r w:rsidRPr="00F00173">
              <w:t>, tras presentar a documentación acreditativa.</w:t>
            </w:r>
          </w:p>
          <w:p w14:paraId="1DEC0480" w14:textId="77777777" w:rsidR="00F00173" w:rsidRPr="00F00173" w:rsidRDefault="00F00173" w:rsidP="00F00173"/>
          <w:p w14:paraId="02755F7F" w14:textId="77777777" w:rsidR="00F00173" w:rsidRPr="00F00173" w:rsidRDefault="00F00173" w:rsidP="00F00173">
            <w:r w:rsidRPr="00F00173">
              <w:t xml:space="preserve">Este censo será aprobado anualmente, mediante </w:t>
            </w:r>
            <w:proofErr w:type="spellStart"/>
            <w:r w:rsidRPr="00F00173">
              <w:t>acordo</w:t>
            </w:r>
            <w:proofErr w:type="spellEnd"/>
            <w:r w:rsidRPr="00F00173">
              <w:t xml:space="preserve"> da Xunta de </w:t>
            </w:r>
            <w:proofErr w:type="spellStart"/>
            <w:r w:rsidRPr="00F00173">
              <w:t>Goberno</w:t>
            </w:r>
            <w:proofErr w:type="spellEnd"/>
            <w:r w:rsidRPr="00F00173">
              <w:t xml:space="preserve"> Local, </w:t>
            </w:r>
            <w:proofErr w:type="spellStart"/>
            <w:r w:rsidRPr="00F00173">
              <w:t>na</w:t>
            </w:r>
            <w:proofErr w:type="spellEnd"/>
            <w:r w:rsidRPr="00F00173">
              <w:t xml:space="preserve"> mesma sesión en que se </w:t>
            </w:r>
            <w:proofErr w:type="spellStart"/>
            <w:r w:rsidRPr="00F00173">
              <w:t>aprobe</w:t>
            </w:r>
            <w:proofErr w:type="spellEnd"/>
            <w:r w:rsidRPr="00F00173">
              <w:t xml:space="preserve"> o Padrón do imposto municipal sobre vehículos de tracción mecánica, coa </w:t>
            </w:r>
            <w:proofErr w:type="spellStart"/>
            <w:r w:rsidRPr="00F00173">
              <w:t>finalidade</w:t>
            </w:r>
            <w:proofErr w:type="spellEnd"/>
            <w:r w:rsidRPr="00F00173">
              <w:t xml:space="preserve"> de </w:t>
            </w:r>
            <w:proofErr w:type="spellStart"/>
            <w:r w:rsidRPr="00F00173">
              <w:t>coñecer</w:t>
            </w:r>
            <w:proofErr w:type="spellEnd"/>
            <w:r w:rsidRPr="00F00173">
              <w:t xml:space="preserve">, en todo momento, o </w:t>
            </w:r>
            <w:proofErr w:type="spellStart"/>
            <w:r w:rsidRPr="00F00173">
              <w:t>custo</w:t>
            </w:r>
            <w:proofErr w:type="spellEnd"/>
            <w:r w:rsidRPr="00F00173">
              <w:t xml:space="preserve"> que ten para o Concello de Verín os beneficios </w:t>
            </w:r>
            <w:proofErr w:type="spellStart"/>
            <w:r w:rsidRPr="00F00173">
              <w:t>fiscais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outorgados</w:t>
            </w:r>
            <w:proofErr w:type="spellEnd"/>
            <w:r w:rsidRPr="00F00173">
              <w:t xml:space="preserve"> a partir de </w:t>
            </w:r>
            <w:r w:rsidRPr="00F00173">
              <w:lastRenderedPageBreak/>
              <w:t xml:space="preserve">dito censo, así como </w:t>
            </w:r>
            <w:proofErr w:type="spellStart"/>
            <w:r w:rsidRPr="00F00173">
              <w:t>tamén</w:t>
            </w:r>
            <w:proofErr w:type="spellEnd"/>
            <w:r w:rsidRPr="00F00173">
              <w:t xml:space="preserve"> os datos referentes </w:t>
            </w:r>
            <w:proofErr w:type="spellStart"/>
            <w:r w:rsidRPr="00F00173">
              <w:t>á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antigüidade</w:t>
            </w:r>
            <w:proofErr w:type="spellEnd"/>
            <w:r w:rsidRPr="00F00173">
              <w:t xml:space="preserve"> e </w:t>
            </w:r>
            <w:proofErr w:type="spellStart"/>
            <w:r w:rsidRPr="00F00173">
              <w:t>necesidade</w:t>
            </w:r>
            <w:proofErr w:type="spellEnd"/>
            <w:r w:rsidRPr="00F00173">
              <w:t xml:space="preserve"> de renovación do parque </w:t>
            </w:r>
            <w:proofErr w:type="spellStart"/>
            <w:r w:rsidRPr="00F00173">
              <w:t>móbil</w:t>
            </w:r>
            <w:proofErr w:type="spellEnd"/>
            <w:r w:rsidRPr="00F00173">
              <w:t xml:space="preserve"> do municipio de Verín.</w:t>
            </w:r>
          </w:p>
          <w:p w14:paraId="6BDD3911" w14:textId="77777777" w:rsidR="00F00173" w:rsidRPr="00F00173" w:rsidRDefault="00F00173" w:rsidP="00F00173"/>
          <w:p w14:paraId="20E32848" w14:textId="77777777" w:rsidR="00F00173" w:rsidRPr="00F00173" w:rsidRDefault="00F00173" w:rsidP="00F00173">
            <w:r w:rsidRPr="00F00173">
              <w:t xml:space="preserve">8.- A concesión das </w:t>
            </w:r>
            <w:proofErr w:type="spellStart"/>
            <w:r w:rsidRPr="00F00173">
              <w:t>bonificacións</w:t>
            </w:r>
            <w:proofErr w:type="spellEnd"/>
            <w:r w:rsidRPr="00F00173">
              <w:t xml:space="preserve"> previstas no presente artigo </w:t>
            </w:r>
            <w:proofErr w:type="spellStart"/>
            <w:r w:rsidRPr="00F00173">
              <w:t>efectuarase</w:t>
            </w:r>
            <w:proofErr w:type="spellEnd"/>
            <w:r w:rsidRPr="00F00173">
              <w:t xml:space="preserve">, de forma </w:t>
            </w:r>
            <w:proofErr w:type="spellStart"/>
            <w:r w:rsidRPr="00F00173">
              <w:t>obrigada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sempre</w:t>
            </w:r>
            <w:proofErr w:type="spellEnd"/>
            <w:r w:rsidRPr="00F00173">
              <w:t xml:space="preserve"> e cando se acredite a </w:t>
            </w:r>
            <w:proofErr w:type="spellStart"/>
            <w:r w:rsidRPr="00F00173">
              <w:t>concorrencia</w:t>
            </w:r>
            <w:proofErr w:type="spellEnd"/>
            <w:r w:rsidRPr="00F00173">
              <w:t xml:space="preserve"> das circunstancias que a motivan, mediante </w:t>
            </w:r>
            <w:proofErr w:type="spellStart"/>
            <w:r w:rsidRPr="00F00173">
              <w:t>a</w:t>
            </w:r>
            <w:proofErr w:type="spellEnd"/>
            <w:r w:rsidRPr="00F00173">
              <w:t xml:space="preserve"> presentación da </w:t>
            </w:r>
            <w:proofErr w:type="spellStart"/>
            <w:r w:rsidRPr="00F00173">
              <w:t>correspondente</w:t>
            </w:r>
            <w:proofErr w:type="spellEnd"/>
            <w:r w:rsidRPr="00F00173">
              <w:t xml:space="preserve"> documentación e a partir dos datos </w:t>
            </w:r>
            <w:proofErr w:type="spellStart"/>
            <w:r w:rsidRPr="00F00173">
              <w:t>contidos</w:t>
            </w:r>
            <w:proofErr w:type="spellEnd"/>
            <w:r w:rsidRPr="00F00173">
              <w:t xml:space="preserve"> no censo de vehículos históricos, </w:t>
            </w:r>
            <w:proofErr w:type="spellStart"/>
            <w:r w:rsidRPr="00F00173">
              <w:t>antigos</w:t>
            </w:r>
            <w:proofErr w:type="spellEnd"/>
            <w:r w:rsidRPr="00F00173">
              <w:t xml:space="preserve"> e clásicos.</w:t>
            </w:r>
          </w:p>
          <w:p w14:paraId="458D1A50" w14:textId="77777777" w:rsidR="00F00173" w:rsidRPr="00F00173" w:rsidRDefault="00F00173" w:rsidP="00F00173"/>
          <w:p w14:paraId="513745D4" w14:textId="77777777" w:rsidR="00F00173" w:rsidRPr="00F00173" w:rsidRDefault="00F00173" w:rsidP="00F00173">
            <w:r w:rsidRPr="00F00173">
              <w:t xml:space="preserve">9.- </w:t>
            </w:r>
            <w:proofErr w:type="spellStart"/>
            <w:r w:rsidRPr="00F00173">
              <w:t>Unha</w:t>
            </w:r>
            <w:proofErr w:type="spellEnd"/>
            <w:r w:rsidRPr="00F00173">
              <w:t xml:space="preserve"> vez que a administración municipal declare a bonificación, </w:t>
            </w:r>
            <w:proofErr w:type="spellStart"/>
            <w:r w:rsidRPr="00F00173">
              <w:t>expedirase</w:t>
            </w:r>
            <w:proofErr w:type="spellEnd"/>
            <w:r w:rsidRPr="00F00173">
              <w:t xml:space="preserve"> un documento que acredite o </w:t>
            </w:r>
            <w:proofErr w:type="spellStart"/>
            <w:r w:rsidRPr="00F00173">
              <w:t>seu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outorgamento</w:t>
            </w:r>
            <w:proofErr w:type="spellEnd"/>
            <w:r w:rsidRPr="00F00173">
              <w:t>.</w:t>
            </w:r>
          </w:p>
          <w:p w14:paraId="507EBCE4" w14:textId="77777777" w:rsidR="00F00173" w:rsidRPr="00F00173" w:rsidRDefault="00F00173" w:rsidP="00F00173"/>
          <w:p w14:paraId="29215FBB" w14:textId="77777777" w:rsidR="00F00173" w:rsidRPr="00F00173" w:rsidRDefault="00F00173" w:rsidP="00F00173">
            <w:r w:rsidRPr="00F00173">
              <w:t>CAPÍTULO QUINTO: COTA TRIBUTARIA</w:t>
            </w:r>
          </w:p>
          <w:p w14:paraId="006247CD" w14:textId="77777777" w:rsidR="00F00173" w:rsidRPr="00F00173" w:rsidRDefault="00F00173" w:rsidP="00F00173"/>
          <w:p w14:paraId="55694628" w14:textId="77777777" w:rsidR="00F00173" w:rsidRPr="00F00173" w:rsidRDefault="00F00173" w:rsidP="00F00173">
            <w:r w:rsidRPr="00F00173">
              <w:rPr>
                <w:b/>
                <w:bCs/>
              </w:rPr>
              <w:t>Artigo 10: tarifas</w:t>
            </w:r>
          </w:p>
          <w:p w14:paraId="42B55FB3" w14:textId="77777777" w:rsidR="00F00173" w:rsidRPr="00F00173" w:rsidRDefault="00F00173" w:rsidP="00F00173"/>
          <w:p w14:paraId="43251EDC" w14:textId="77777777" w:rsidR="00F00173" w:rsidRPr="00F00173" w:rsidRDefault="00F00173" w:rsidP="00F00173">
            <w:r w:rsidRPr="00F00173">
              <w:t xml:space="preserve">1.- As cotas do Concello de Verín son as </w:t>
            </w:r>
            <w:proofErr w:type="spellStart"/>
            <w:r w:rsidRPr="00F00173">
              <w:t>seguintes</w:t>
            </w:r>
            <w:proofErr w:type="spellEnd"/>
            <w:r w:rsidRPr="00F00173">
              <w:t>:</w:t>
            </w:r>
          </w:p>
          <w:p w14:paraId="021DA6AE" w14:textId="77777777" w:rsidR="00F00173" w:rsidRPr="00F00173" w:rsidRDefault="00F00173" w:rsidP="00F00173"/>
          <w:tbl>
            <w:tblPr>
              <w:tblW w:w="0" w:type="auto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29"/>
              <w:gridCol w:w="1429"/>
            </w:tblGrid>
            <w:tr w:rsidR="00F00173" w:rsidRPr="00F00173" w14:paraId="4213D32E" w14:textId="77777777">
              <w:trPr>
                <w:tblCellSpacing w:w="15" w:type="dxa"/>
              </w:trPr>
              <w:tc>
                <w:tcPr>
                  <w:tcW w:w="7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9022FF" w14:textId="77777777" w:rsidR="00F00173" w:rsidRPr="00F00173" w:rsidRDefault="00F00173" w:rsidP="00F00173">
                  <w:r w:rsidRPr="00F00173">
                    <w:t>POTENCIA E CLASE DE VEHÍCULOS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29B7CEA" w14:textId="77777777" w:rsidR="00F00173" w:rsidRPr="00F00173" w:rsidRDefault="00F00173" w:rsidP="00F00173">
                  <w:r w:rsidRPr="00F00173">
                    <w:t>IMPORTE</w:t>
                  </w:r>
                </w:p>
              </w:tc>
            </w:tr>
            <w:tr w:rsidR="00F00173" w:rsidRPr="00F00173" w14:paraId="21DBC4B9" w14:textId="77777777">
              <w:trPr>
                <w:trHeight w:val="2055"/>
                <w:tblCellSpacing w:w="15" w:type="dxa"/>
              </w:trPr>
              <w:tc>
                <w:tcPr>
                  <w:tcW w:w="7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D997211" w14:textId="77777777" w:rsidR="00F00173" w:rsidRPr="00F00173" w:rsidRDefault="00F00173" w:rsidP="00F00173">
                  <w:r w:rsidRPr="00F00173">
                    <w:t>A) TURISMOS:</w:t>
                  </w:r>
                </w:p>
                <w:p w14:paraId="52B9AE4C" w14:textId="77777777" w:rsidR="00F00173" w:rsidRPr="00F00173" w:rsidRDefault="00F00173" w:rsidP="00F00173"/>
                <w:p w14:paraId="38607553" w14:textId="77777777" w:rsidR="00F00173" w:rsidRPr="00F00173" w:rsidRDefault="00F00173" w:rsidP="00F00173">
                  <w:r w:rsidRPr="00F00173">
                    <w:t xml:space="preserve">- De menos de 8 </w:t>
                  </w:r>
                  <w:proofErr w:type="spellStart"/>
                  <w:r w:rsidRPr="00F00173">
                    <w:t>cabalos</w:t>
                  </w:r>
                  <w:proofErr w:type="spellEnd"/>
                  <w:r w:rsidRPr="00F00173">
                    <w:t xml:space="preserve"> </w:t>
                  </w:r>
                  <w:proofErr w:type="spellStart"/>
                  <w:r w:rsidRPr="00F00173">
                    <w:t>fiscais</w:t>
                  </w:r>
                  <w:proofErr w:type="spellEnd"/>
                </w:p>
                <w:p w14:paraId="6781B137" w14:textId="77777777" w:rsidR="00F00173" w:rsidRPr="00F00173" w:rsidRDefault="00F00173" w:rsidP="00F00173">
                  <w:r w:rsidRPr="00F00173">
                    <w:t xml:space="preserve">- De 8 até 11,99 </w:t>
                  </w:r>
                  <w:proofErr w:type="spellStart"/>
                  <w:r w:rsidRPr="00F00173">
                    <w:t>cabalos</w:t>
                  </w:r>
                  <w:proofErr w:type="spellEnd"/>
                  <w:r w:rsidRPr="00F00173">
                    <w:t xml:space="preserve"> </w:t>
                  </w:r>
                  <w:proofErr w:type="spellStart"/>
                  <w:r w:rsidRPr="00F00173">
                    <w:t>fiscais</w:t>
                  </w:r>
                  <w:proofErr w:type="spellEnd"/>
                </w:p>
                <w:p w14:paraId="7578706E" w14:textId="77777777" w:rsidR="00F00173" w:rsidRPr="00F00173" w:rsidRDefault="00F00173" w:rsidP="00F00173">
                  <w:r w:rsidRPr="00F00173">
                    <w:t xml:space="preserve">- De 12 até 15,99 </w:t>
                  </w:r>
                  <w:proofErr w:type="spellStart"/>
                  <w:r w:rsidRPr="00F00173">
                    <w:t>cabalos</w:t>
                  </w:r>
                  <w:proofErr w:type="spellEnd"/>
                  <w:r w:rsidRPr="00F00173">
                    <w:t xml:space="preserve"> </w:t>
                  </w:r>
                  <w:proofErr w:type="spellStart"/>
                  <w:r w:rsidRPr="00F00173">
                    <w:t>fiscais</w:t>
                  </w:r>
                  <w:proofErr w:type="spellEnd"/>
                </w:p>
                <w:p w14:paraId="287E29EB" w14:textId="77777777" w:rsidR="00F00173" w:rsidRPr="00F00173" w:rsidRDefault="00F00173" w:rsidP="00F00173">
                  <w:r w:rsidRPr="00F00173">
                    <w:t xml:space="preserve">- De 16 até 19,99 </w:t>
                  </w:r>
                  <w:proofErr w:type="spellStart"/>
                  <w:r w:rsidRPr="00F00173">
                    <w:t>cabalos</w:t>
                  </w:r>
                  <w:proofErr w:type="spellEnd"/>
                  <w:r w:rsidRPr="00F00173">
                    <w:t xml:space="preserve"> </w:t>
                  </w:r>
                  <w:proofErr w:type="spellStart"/>
                  <w:r w:rsidRPr="00F00173">
                    <w:t>fiscais</w:t>
                  </w:r>
                  <w:proofErr w:type="spellEnd"/>
                </w:p>
                <w:p w14:paraId="0B1ADCE3" w14:textId="77777777" w:rsidR="00F00173" w:rsidRPr="00F00173" w:rsidRDefault="00F00173" w:rsidP="00F00173">
                  <w:r w:rsidRPr="00F00173">
                    <w:t xml:space="preserve">- De 20 </w:t>
                  </w:r>
                  <w:proofErr w:type="spellStart"/>
                  <w:r w:rsidRPr="00F00173">
                    <w:t>cabalos</w:t>
                  </w:r>
                  <w:proofErr w:type="spellEnd"/>
                  <w:r w:rsidRPr="00F00173">
                    <w:t xml:space="preserve"> </w:t>
                  </w:r>
                  <w:proofErr w:type="spellStart"/>
                  <w:r w:rsidRPr="00F00173">
                    <w:t>fiscais</w:t>
                  </w:r>
                  <w:proofErr w:type="spellEnd"/>
                  <w:r w:rsidRPr="00F00173">
                    <w:t xml:space="preserve"> en </w:t>
                  </w:r>
                  <w:proofErr w:type="spellStart"/>
                  <w:r w:rsidRPr="00F00173">
                    <w:t>adiante</w:t>
                  </w:r>
                  <w:proofErr w:type="spellEnd"/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98B301" w14:textId="77777777" w:rsidR="00F00173" w:rsidRPr="00F00173" w:rsidRDefault="00F00173" w:rsidP="00F00173"/>
                <w:p w14:paraId="1D17EC3B" w14:textId="77777777" w:rsidR="00F00173" w:rsidRPr="00F00173" w:rsidRDefault="00F00173" w:rsidP="00F00173"/>
                <w:p w14:paraId="39CE561F" w14:textId="77777777" w:rsidR="00F00173" w:rsidRPr="00F00173" w:rsidRDefault="00F00173" w:rsidP="00F00173">
                  <w:r w:rsidRPr="00F00173">
                    <w:t>16,15</w:t>
                  </w:r>
                </w:p>
                <w:p w14:paraId="3BCAB010" w14:textId="77777777" w:rsidR="00F00173" w:rsidRPr="00F00173" w:rsidRDefault="00F00173" w:rsidP="00F00173">
                  <w:r w:rsidRPr="00F00173">
                    <w:t>43,62</w:t>
                  </w:r>
                </w:p>
                <w:p w14:paraId="69D1369E" w14:textId="77777777" w:rsidR="00F00173" w:rsidRPr="00F00173" w:rsidRDefault="00F00173" w:rsidP="00F00173">
                  <w:r w:rsidRPr="00F00173">
                    <w:t>92,08</w:t>
                  </w:r>
                </w:p>
                <w:p w14:paraId="1A293F51" w14:textId="77777777" w:rsidR="00F00173" w:rsidRPr="00F00173" w:rsidRDefault="00F00173" w:rsidP="00F00173">
                  <w:r w:rsidRPr="00F00173">
                    <w:t>114,70</w:t>
                  </w:r>
                </w:p>
                <w:p w14:paraId="3B6EB9D4" w14:textId="77777777" w:rsidR="00F00173" w:rsidRPr="00F00173" w:rsidRDefault="00F00173" w:rsidP="00F00173">
                  <w:r w:rsidRPr="00F00173">
                    <w:t>143,36</w:t>
                  </w:r>
                </w:p>
              </w:tc>
            </w:tr>
            <w:tr w:rsidR="00F00173" w:rsidRPr="00F00173" w14:paraId="412D58EA" w14:textId="77777777">
              <w:trPr>
                <w:trHeight w:val="1095"/>
                <w:tblCellSpacing w:w="15" w:type="dxa"/>
              </w:trPr>
              <w:tc>
                <w:tcPr>
                  <w:tcW w:w="7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716A45C" w14:textId="77777777" w:rsidR="00F00173" w:rsidRPr="00F00173" w:rsidRDefault="00F00173" w:rsidP="00F00173">
                  <w:r w:rsidRPr="00F00173">
                    <w:t>B) AUTOBUSES:</w:t>
                  </w:r>
                </w:p>
                <w:p w14:paraId="0AAC04EA" w14:textId="77777777" w:rsidR="00F00173" w:rsidRPr="00F00173" w:rsidRDefault="00F00173" w:rsidP="00F00173"/>
                <w:p w14:paraId="04452DEC" w14:textId="77777777" w:rsidR="00F00173" w:rsidRPr="00F00173" w:rsidRDefault="00F00173" w:rsidP="00F00173">
                  <w:r w:rsidRPr="00F00173">
                    <w:t>- De menos de 21 prazas</w:t>
                  </w:r>
                </w:p>
                <w:p w14:paraId="6CFF70F4" w14:textId="77777777" w:rsidR="00F00173" w:rsidRPr="00F00173" w:rsidRDefault="00F00173" w:rsidP="00F00173">
                  <w:r w:rsidRPr="00F00173">
                    <w:lastRenderedPageBreak/>
                    <w:t>- De 21 a 50 prazas</w:t>
                  </w:r>
                </w:p>
                <w:p w14:paraId="1E9D1FA7" w14:textId="77777777" w:rsidR="00F00173" w:rsidRPr="00F00173" w:rsidRDefault="00F00173" w:rsidP="00F00173">
                  <w:r w:rsidRPr="00F00173">
                    <w:t xml:space="preserve">- De </w:t>
                  </w:r>
                  <w:proofErr w:type="spellStart"/>
                  <w:r w:rsidRPr="00F00173">
                    <w:t>máis</w:t>
                  </w:r>
                  <w:proofErr w:type="spellEnd"/>
                  <w:r w:rsidRPr="00F00173">
                    <w:t xml:space="preserve"> de 50 prazas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CD4096F" w14:textId="77777777" w:rsidR="00F00173" w:rsidRPr="00F00173" w:rsidRDefault="00F00173" w:rsidP="00F00173"/>
                <w:p w14:paraId="3D7AB0E7" w14:textId="77777777" w:rsidR="00F00173" w:rsidRPr="00F00173" w:rsidRDefault="00F00173" w:rsidP="00F00173"/>
                <w:p w14:paraId="26E175FF" w14:textId="77777777" w:rsidR="00F00173" w:rsidRPr="00F00173" w:rsidRDefault="00F00173" w:rsidP="00F00173">
                  <w:r w:rsidRPr="00F00173">
                    <w:t>106,62</w:t>
                  </w:r>
                </w:p>
                <w:p w14:paraId="32787694" w14:textId="77777777" w:rsidR="00F00173" w:rsidRPr="00F00173" w:rsidRDefault="00F00173" w:rsidP="00F00173">
                  <w:r w:rsidRPr="00F00173">
                    <w:lastRenderedPageBreak/>
                    <w:t>151,86</w:t>
                  </w:r>
                </w:p>
                <w:p w14:paraId="5269D56B" w14:textId="77777777" w:rsidR="00F00173" w:rsidRPr="00F00173" w:rsidRDefault="00F00173" w:rsidP="00F00173">
                  <w:r w:rsidRPr="00F00173">
                    <w:t>189,82</w:t>
                  </w:r>
                </w:p>
              </w:tc>
            </w:tr>
            <w:tr w:rsidR="00F00173" w:rsidRPr="00F00173" w14:paraId="595569F4" w14:textId="77777777">
              <w:trPr>
                <w:tblCellSpacing w:w="15" w:type="dxa"/>
              </w:trPr>
              <w:tc>
                <w:tcPr>
                  <w:tcW w:w="7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3B8EA32" w14:textId="77777777" w:rsidR="00F00173" w:rsidRPr="00F00173" w:rsidRDefault="00F00173" w:rsidP="00F00173">
                  <w:r w:rsidRPr="00F00173">
                    <w:lastRenderedPageBreak/>
                    <w:t>C) CAMIÓNS:</w:t>
                  </w:r>
                </w:p>
                <w:p w14:paraId="67FD23D4" w14:textId="77777777" w:rsidR="00F00173" w:rsidRPr="00F00173" w:rsidRDefault="00F00173" w:rsidP="00F00173"/>
                <w:p w14:paraId="75546789" w14:textId="77777777" w:rsidR="00F00173" w:rsidRPr="00F00173" w:rsidRDefault="00F00173" w:rsidP="00F00173">
                  <w:r w:rsidRPr="00F00173">
                    <w:t>- De menos de 1000 quilogramos de carga útil</w:t>
                  </w:r>
                </w:p>
                <w:p w14:paraId="4214E5B6" w14:textId="77777777" w:rsidR="00F00173" w:rsidRPr="00F00173" w:rsidRDefault="00F00173" w:rsidP="00F00173">
                  <w:r w:rsidRPr="00F00173">
                    <w:t>- De 1000 a 2999 quilogramos de carga útil</w:t>
                  </w:r>
                </w:p>
                <w:p w14:paraId="36BD432C" w14:textId="77777777" w:rsidR="00F00173" w:rsidRPr="00F00173" w:rsidRDefault="00F00173" w:rsidP="00F00173">
                  <w:r w:rsidRPr="00F00173">
                    <w:t>- De 3000 a 9999 quilogramos de carga útil</w:t>
                  </w:r>
                </w:p>
                <w:p w14:paraId="15C6B079" w14:textId="77777777" w:rsidR="00F00173" w:rsidRPr="00F00173" w:rsidRDefault="00F00173" w:rsidP="00F00173">
                  <w:r w:rsidRPr="00F00173">
                    <w:t xml:space="preserve">- De </w:t>
                  </w:r>
                  <w:proofErr w:type="spellStart"/>
                  <w:r w:rsidRPr="00F00173">
                    <w:t>máis</w:t>
                  </w:r>
                  <w:proofErr w:type="spellEnd"/>
                  <w:r w:rsidRPr="00F00173">
                    <w:t xml:space="preserve"> de 9999 quilogramos de carga útil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26CE25C" w14:textId="77777777" w:rsidR="00F00173" w:rsidRPr="00F00173" w:rsidRDefault="00F00173" w:rsidP="00F00173"/>
                <w:p w14:paraId="26349314" w14:textId="77777777" w:rsidR="00F00173" w:rsidRPr="00F00173" w:rsidRDefault="00F00173" w:rsidP="00F00173"/>
                <w:p w14:paraId="49FB2DD3" w14:textId="77777777" w:rsidR="00F00173" w:rsidRPr="00F00173" w:rsidRDefault="00F00173" w:rsidP="00F00173">
                  <w:r w:rsidRPr="00F00173">
                    <w:t>54,12</w:t>
                  </w:r>
                </w:p>
                <w:p w14:paraId="4419D40A" w14:textId="77777777" w:rsidR="00F00173" w:rsidRPr="00F00173" w:rsidRDefault="00F00173" w:rsidP="00F00173">
                  <w:r w:rsidRPr="00F00173">
                    <w:t>106,62</w:t>
                  </w:r>
                </w:p>
                <w:p w14:paraId="2DE85C0D" w14:textId="77777777" w:rsidR="00F00173" w:rsidRPr="00F00173" w:rsidRDefault="00F00173" w:rsidP="00F00173">
                  <w:r w:rsidRPr="00F00173">
                    <w:t>151,86</w:t>
                  </w:r>
                </w:p>
                <w:p w14:paraId="46201F16" w14:textId="77777777" w:rsidR="00F00173" w:rsidRPr="00F00173" w:rsidRDefault="00F00173" w:rsidP="00F00173">
                  <w:r w:rsidRPr="00F00173">
                    <w:t>189,82</w:t>
                  </w:r>
                </w:p>
              </w:tc>
            </w:tr>
            <w:tr w:rsidR="00F00173" w:rsidRPr="00F00173" w14:paraId="78AFD0AC" w14:textId="77777777">
              <w:trPr>
                <w:tblCellSpacing w:w="15" w:type="dxa"/>
              </w:trPr>
              <w:tc>
                <w:tcPr>
                  <w:tcW w:w="7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CCEA31D" w14:textId="77777777" w:rsidR="00F00173" w:rsidRPr="00F00173" w:rsidRDefault="00F00173" w:rsidP="00F00173">
                  <w:r w:rsidRPr="00F00173">
                    <w:t>D) TRACTORES:</w:t>
                  </w:r>
                </w:p>
                <w:p w14:paraId="5E545178" w14:textId="77777777" w:rsidR="00F00173" w:rsidRPr="00F00173" w:rsidRDefault="00F00173" w:rsidP="00F00173"/>
                <w:p w14:paraId="63C662CD" w14:textId="77777777" w:rsidR="00F00173" w:rsidRPr="00F00173" w:rsidRDefault="00F00173" w:rsidP="00F00173">
                  <w:r w:rsidRPr="00F00173">
                    <w:t xml:space="preserve">- De menos de 16 </w:t>
                  </w:r>
                  <w:proofErr w:type="spellStart"/>
                  <w:r w:rsidRPr="00F00173">
                    <w:t>cabalos</w:t>
                  </w:r>
                  <w:proofErr w:type="spellEnd"/>
                  <w:r w:rsidRPr="00F00173">
                    <w:t xml:space="preserve"> </w:t>
                  </w:r>
                  <w:proofErr w:type="spellStart"/>
                  <w:r w:rsidRPr="00F00173">
                    <w:t>fiscais</w:t>
                  </w:r>
                  <w:proofErr w:type="spellEnd"/>
                </w:p>
                <w:p w14:paraId="4CC93620" w14:textId="77777777" w:rsidR="00F00173" w:rsidRPr="00F00173" w:rsidRDefault="00F00173" w:rsidP="00F00173">
                  <w:r w:rsidRPr="00F00173">
                    <w:t xml:space="preserve">- De 16 a 25 </w:t>
                  </w:r>
                  <w:proofErr w:type="spellStart"/>
                  <w:r w:rsidRPr="00F00173">
                    <w:t>cabalos</w:t>
                  </w:r>
                  <w:proofErr w:type="spellEnd"/>
                  <w:r w:rsidRPr="00F00173">
                    <w:t xml:space="preserve"> </w:t>
                  </w:r>
                  <w:proofErr w:type="spellStart"/>
                  <w:r w:rsidRPr="00F00173">
                    <w:t>fiscais</w:t>
                  </w:r>
                  <w:proofErr w:type="spellEnd"/>
                </w:p>
                <w:p w14:paraId="5E2E59CB" w14:textId="77777777" w:rsidR="00F00173" w:rsidRPr="00F00173" w:rsidRDefault="00F00173" w:rsidP="00F00173">
                  <w:r w:rsidRPr="00F00173">
                    <w:t xml:space="preserve">- De </w:t>
                  </w:r>
                  <w:proofErr w:type="spellStart"/>
                  <w:r w:rsidRPr="00F00173">
                    <w:t>máis</w:t>
                  </w:r>
                  <w:proofErr w:type="spellEnd"/>
                  <w:r w:rsidRPr="00F00173">
                    <w:t xml:space="preserve"> de 25 </w:t>
                  </w:r>
                  <w:proofErr w:type="spellStart"/>
                  <w:r w:rsidRPr="00F00173">
                    <w:t>cabalos</w:t>
                  </w:r>
                  <w:proofErr w:type="spellEnd"/>
                  <w:r w:rsidRPr="00F00173">
                    <w:t xml:space="preserve"> </w:t>
                  </w:r>
                  <w:proofErr w:type="spellStart"/>
                  <w:r w:rsidRPr="00F00173">
                    <w:t>fiscais</w:t>
                  </w:r>
                  <w:proofErr w:type="spellEnd"/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337975D" w14:textId="77777777" w:rsidR="00F00173" w:rsidRPr="00F00173" w:rsidRDefault="00F00173" w:rsidP="00F00173"/>
                <w:p w14:paraId="76B6A3B9" w14:textId="77777777" w:rsidR="00F00173" w:rsidRPr="00F00173" w:rsidRDefault="00F00173" w:rsidP="00F00173"/>
                <w:p w14:paraId="57B3E159" w14:textId="77777777" w:rsidR="00F00173" w:rsidRPr="00F00173" w:rsidRDefault="00F00173" w:rsidP="00F00173">
                  <w:r w:rsidRPr="00F00173">
                    <w:t>22,62</w:t>
                  </w:r>
                </w:p>
                <w:p w14:paraId="2AD8F7F6" w14:textId="77777777" w:rsidR="00F00173" w:rsidRPr="00F00173" w:rsidRDefault="00F00173" w:rsidP="00F00173">
                  <w:r w:rsidRPr="00F00173">
                    <w:t>35,55</w:t>
                  </w:r>
                </w:p>
                <w:p w14:paraId="60AD7008" w14:textId="77777777" w:rsidR="00F00173" w:rsidRPr="00F00173" w:rsidRDefault="00F00173" w:rsidP="00F00173">
                  <w:r w:rsidRPr="00F00173">
                    <w:t>106,62</w:t>
                  </w:r>
                </w:p>
              </w:tc>
            </w:tr>
            <w:tr w:rsidR="00F00173" w:rsidRPr="00F00173" w14:paraId="03AD0783" w14:textId="77777777">
              <w:trPr>
                <w:tblCellSpacing w:w="15" w:type="dxa"/>
              </w:trPr>
              <w:tc>
                <w:tcPr>
                  <w:tcW w:w="7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E55AA9" w14:textId="77777777" w:rsidR="00F00173" w:rsidRPr="00F00173" w:rsidRDefault="00F00173" w:rsidP="00F00173">
                  <w:r w:rsidRPr="00F00173">
                    <w:t>E) REMOLQUES E SEMIRREMOLQUES ARRASTRADOS POR VEHÍCULOS DE TRACCIÓN MECÁNICA:</w:t>
                  </w:r>
                </w:p>
                <w:p w14:paraId="78D3C8C0" w14:textId="77777777" w:rsidR="00F00173" w:rsidRPr="00F00173" w:rsidRDefault="00F00173" w:rsidP="00F00173"/>
                <w:p w14:paraId="6FC97944" w14:textId="77777777" w:rsidR="00F00173" w:rsidRPr="00F00173" w:rsidRDefault="00F00173" w:rsidP="00F00173">
                  <w:r w:rsidRPr="00F00173">
                    <w:t>- De 751 a 999 quilogramos de carga útil</w:t>
                  </w:r>
                </w:p>
                <w:p w14:paraId="1F3E07F0" w14:textId="77777777" w:rsidR="00F00173" w:rsidRPr="00F00173" w:rsidRDefault="00F00173" w:rsidP="00F00173">
                  <w:r w:rsidRPr="00F00173">
                    <w:t>- De 1000 a 2999 quilogramos de carga útil</w:t>
                  </w:r>
                </w:p>
                <w:p w14:paraId="29C33AC3" w14:textId="77777777" w:rsidR="00F00173" w:rsidRPr="00F00173" w:rsidRDefault="00F00173" w:rsidP="00F00173">
                  <w:r w:rsidRPr="00F00173">
                    <w:t xml:space="preserve">- De </w:t>
                  </w:r>
                  <w:proofErr w:type="spellStart"/>
                  <w:r w:rsidRPr="00F00173">
                    <w:t>máis</w:t>
                  </w:r>
                  <w:proofErr w:type="spellEnd"/>
                  <w:r w:rsidRPr="00F00173">
                    <w:t xml:space="preserve"> de 2999 quilogramos de carga útil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1B203A3" w14:textId="77777777" w:rsidR="00F00173" w:rsidRPr="00F00173" w:rsidRDefault="00F00173" w:rsidP="00F00173"/>
                <w:p w14:paraId="654251EA" w14:textId="77777777" w:rsidR="00F00173" w:rsidRPr="00F00173" w:rsidRDefault="00F00173" w:rsidP="00F00173"/>
                <w:p w14:paraId="3C4D65B6" w14:textId="77777777" w:rsidR="00F00173" w:rsidRPr="00F00173" w:rsidRDefault="00F00173" w:rsidP="00F00173"/>
                <w:p w14:paraId="0043B995" w14:textId="77777777" w:rsidR="00F00173" w:rsidRPr="00F00173" w:rsidRDefault="00F00173" w:rsidP="00F00173">
                  <w:r w:rsidRPr="00F00173">
                    <w:t>22,62</w:t>
                  </w:r>
                </w:p>
                <w:p w14:paraId="41334107" w14:textId="77777777" w:rsidR="00F00173" w:rsidRPr="00F00173" w:rsidRDefault="00F00173" w:rsidP="00F00173">
                  <w:r w:rsidRPr="00F00173">
                    <w:t>35,55</w:t>
                  </w:r>
                </w:p>
                <w:p w14:paraId="6652705A" w14:textId="77777777" w:rsidR="00F00173" w:rsidRPr="00F00173" w:rsidRDefault="00F00173" w:rsidP="00F00173">
                  <w:r w:rsidRPr="00F00173">
                    <w:t>106,62</w:t>
                  </w:r>
                </w:p>
              </w:tc>
            </w:tr>
            <w:tr w:rsidR="00F00173" w:rsidRPr="00F00173" w14:paraId="07ADBE25" w14:textId="77777777">
              <w:trPr>
                <w:tblCellSpacing w:w="15" w:type="dxa"/>
              </w:trPr>
              <w:tc>
                <w:tcPr>
                  <w:tcW w:w="7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05E5C3" w14:textId="77777777" w:rsidR="00F00173" w:rsidRPr="00F00173" w:rsidRDefault="00F00173" w:rsidP="00F00173">
                  <w:r w:rsidRPr="00F00173">
                    <w:t>F) OUTROS VEHÍCULOS:</w:t>
                  </w:r>
                </w:p>
                <w:p w14:paraId="1D4C3405" w14:textId="77777777" w:rsidR="00F00173" w:rsidRPr="00F00173" w:rsidRDefault="00F00173" w:rsidP="00F00173"/>
                <w:p w14:paraId="0F7476EA" w14:textId="77777777" w:rsidR="00F00173" w:rsidRPr="00F00173" w:rsidRDefault="00F00173" w:rsidP="00F00173">
                  <w:r w:rsidRPr="00F00173">
                    <w:t>- Ciclomotores</w:t>
                  </w:r>
                </w:p>
                <w:p w14:paraId="0202B359" w14:textId="77777777" w:rsidR="00F00173" w:rsidRPr="00F00173" w:rsidRDefault="00F00173" w:rsidP="00F00173">
                  <w:r w:rsidRPr="00F00173">
                    <w:t>- Motocicletas de até 125 centímetros cúbicos</w:t>
                  </w:r>
                </w:p>
                <w:p w14:paraId="3CA7039F" w14:textId="77777777" w:rsidR="00F00173" w:rsidRPr="00F00173" w:rsidRDefault="00F00173" w:rsidP="00F00173">
                  <w:r w:rsidRPr="00F00173">
                    <w:t>- Motocicletas de 126 a 250 centímetros cúbicos</w:t>
                  </w:r>
                </w:p>
                <w:p w14:paraId="6E42BDA2" w14:textId="77777777" w:rsidR="00F00173" w:rsidRPr="00F00173" w:rsidRDefault="00F00173" w:rsidP="00F00173">
                  <w:r w:rsidRPr="00F00173">
                    <w:t>- Motocicletas de 251 a 500 centímetros cúbicos</w:t>
                  </w:r>
                </w:p>
                <w:p w14:paraId="1171DCA7" w14:textId="77777777" w:rsidR="00F00173" w:rsidRPr="00F00173" w:rsidRDefault="00F00173" w:rsidP="00F00173">
                  <w:r w:rsidRPr="00F00173">
                    <w:t>- Motocicletas de 501 a 1000 centímetros cúbicos</w:t>
                  </w:r>
                </w:p>
                <w:p w14:paraId="582A9C41" w14:textId="77777777" w:rsidR="00F00173" w:rsidRPr="00F00173" w:rsidRDefault="00F00173" w:rsidP="00F00173">
                  <w:r w:rsidRPr="00F00173">
                    <w:lastRenderedPageBreak/>
                    <w:t xml:space="preserve">- Motocicletas de </w:t>
                  </w:r>
                  <w:proofErr w:type="spellStart"/>
                  <w:r w:rsidRPr="00F00173">
                    <w:t>máis</w:t>
                  </w:r>
                  <w:proofErr w:type="spellEnd"/>
                  <w:r w:rsidRPr="00F00173">
                    <w:t xml:space="preserve"> de 1000 centímetros cúbicos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B93C2E" w14:textId="77777777" w:rsidR="00F00173" w:rsidRPr="00F00173" w:rsidRDefault="00F00173" w:rsidP="00F00173"/>
                <w:p w14:paraId="5E46B75B" w14:textId="77777777" w:rsidR="00F00173" w:rsidRPr="00F00173" w:rsidRDefault="00F00173" w:rsidP="00F00173"/>
                <w:p w14:paraId="59F507A2" w14:textId="77777777" w:rsidR="00F00173" w:rsidRPr="00F00173" w:rsidRDefault="00F00173" w:rsidP="00F00173">
                  <w:r w:rsidRPr="00F00173">
                    <w:t>5,66</w:t>
                  </w:r>
                </w:p>
                <w:p w14:paraId="2832A912" w14:textId="77777777" w:rsidR="00F00173" w:rsidRPr="00F00173" w:rsidRDefault="00F00173" w:rsidP="00F00173">
                  <w:r w:rsidRPr="00F00173">
                    <w:t>5,66</w:t>
                  </w:r>
                </w:p>
                <w:p w14:paraId="3A8CDB80" w14:textId="77777777" w:rsidR="00F00173" w:rsidRPr="00F00173" w:rsidRDefault="00F00173" w:rsidP="00F00173">
                  <w:r w:rsidRPr="00F00173">
                    <w:t>9,69</w:t>
                  </w:r>
                </w:p>
                <w:p w14:paraId="48CD8DAC" w14:textId="77777777" w:rsidR="00F00173" w:rsidRPr="00F00173" w:rsidRDefault="00F00173" w:rsidP="00F00173">
                  <w:r w:rsidRPr="00F00173">
                    <w:t>19,39</w:t>
                  </w:r>
                </w:p>
                <w:p w14:paraId="10C0E6F7" w14:textId="77777777" w:rsidR="00F00173" w:rsidRPr="00F00173" w:rsidRDefault="00F00173" w:rsidP="00F00173">
                  <w:r w:rsidRPr="00F00173">
                    <w:t>38,77</w:t>
                  </w:r>
                </w:p>
                <w:p w14:paraId="53693F49" w14:textId="77777777" w:rsidR="00F00173" w:rsidRPr="00F00173" w:rsidRDefault="00F00173" w:rsidP="00F00173">
                  <w:r w:rsidRPr="00F00173">
                    <w:lastRenderedPageBreak/>
                    <w:t>77,54</w:t>
                  </w:r>
                </w:p>
              </w:tc>
            </w:tr>
          </w:tbl>
          <w:p w14:paraId="2F645720" w14:textId="77777777" w:rsidR="00F00173" w:rsidRPr="00F00173" w:rsidRDefault="00F00173" w:rsidP="00F00173"/>
          <w:p w14:paraId="376F3D9E" w14:textId="77777777" w:rsidR="00F00173" w:rsidRPr="00F00173" w:rsidRDefault="00F00173" w:rsidP="00F00173">
            <w:r w:rsidRPr="00F00173">
              <w:t xml:space="preserve">2.- Para os efectos </w:t>
            </w:r>
            <w:proofErr w:type="spellStart"/>
            <w:r w:rsidRPr="00F00173">
              <w:t>deste</w:t>
            </w:r>
            <w:proofErr w:type="spellEnd"/>
            <w:r w:rsidRPr="00F00173">
              <w:t xml:space="preserve"> imposto, o concepto das diversas clases de vehículos relacionados no </w:t>
            </w:r>
            <w:proofErr w:type="spellStart"/>
            <w:r w:rsidRPr="00F00173">
              <w:t>seu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cadro</w:t>
            </w:r>
            <w:proofErr w:type="spellEnd"/>
            <w:r w:rsidRPr="00F00173">
              <w:t xml:space="preserve"> de tarifas será o </w:t>
            </w:r>
            <w:proofErr w:type="spellStart"/>
            <w:r w:rsidRPr="00F00173">
              <w:t>recollido</w:t>
            </w:r>
            <w:proofErr w:type="spellEnd"/>
            <w:r w:rsidRPr="00F00173">
              <w:t xml:space="preserve"> no RD 2822/1998, do 23 de </w:t>
            </w:r>
            <w:proofErr w:type="spellStart"/>
            <w:r w:rsidRPr="00F00173">
              <w:t>decembro</w:t>
            </w:r>
            <w:proofErr w:type="spellEnd"/>
            <w:r w:rsidRPr="00F00173">
              <w:t xml:space="preserve">, polo que se </w:t>
            </w:r>
            <w:proofErr w:type="spellStart"/>
            <w:r w:rsidRPr="00F00173">
              <w:t>aproba</w:t>
            </w:r>
            <w:proofErr w:type="spellEnd"/>
            <w:r w:rsidRPr="00F00173">
              <w:t xml:space="preserve"> o </w:t>
            </w:r>
            <w:proofErr w:type="spellStart"/>
            <w:r w:rsidRPr="00F00173">
              <w:t>Regulamento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xeral</w:t>
            </w:r>
            <w:proofErr w:type="spellEnd"/>
            <w:r w:rsidRPr="00F00173">
              <w:t xml:space="preserve"> de vehículos, e, en especial:</w:t>
            </w:r>
          </w:p>
          <w:p w14:paraId="419BABD1" w14:textId="77777777" w:rsidR="00F00173" w:rsidRPr="00F00173" w:rsidRDefault="00F00173" w:rsidP="00F00173"/>
          <w:p w14:paraId="0C1B4D77" w14:textId="77777777" w:rsidR="00F00173" w:rsidRPr="00F00173" w:rsidRDefault="00F00173" w:rsidP="00F00173">
            <w:r w:rsidRPr="00F00173">
              <w:t xml:space="preserve">a) </w:t>
            </w:r>
            <w:proofErr w:type="spellStart"/>
            <w:r w:rsidRPr="00F00173">
              <w:t>Enténdese</w:t>
            </w:r>
            <w:proofErr w:type="spellEnd"/>
            <w:r w:rsidRPr="00F00173">
              <w:t xml:space="preserve"> por turismo todo </w:t>
            </w:r>
            <w:proofErr w:type="spellStart"/>
            <w:r w:rsidRPr="00F00173">
              <w:t>automóbil</w:t>
            </w:r>
            <w:proofErr w:type="spellEnd"/>
            <w:r w:rsidRPr="00F00173">
              <w:t xml:space="preserve"> destinado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transporte de </w:t>
            </w:r>
            <w:proofErr w:type="spellStart"/>
            <w:r w:rsidRPr="00F00173">
              <w:t>persoas</w:t>
            </w:r>
            <w:proofErr w:type="spellEnd"/>
            <w:r w:rsidRPr="00F00173">
              <w:t xml:space="preserve"> que teña, cando menos, </w:t>
            </w:r>
            <w:proofErr w:type="spellStart"/>
            <w:r w:rsidRPr="00F00173">
              <w:t>catro</w:t>
            </w:r>
            <w:proofErr w:type="spellEnd"/>
            <w:r w:rsidRPr="00F00173">
              <w:t xml:space="preserve"> rodas </w:t>
            </w:r>
            <w:proofErr w:type="gramStart"/>
            <w:r w:rsidRPr="00F00173">
              <w:t>e</w:t>
            </w:r>
            <w:proofErr w:type="gramEnd"/>
            <w:r w:rsidRPr="00F00173">
              <w:t xml:space="preserve"> que teña, </w:t>
            </w:r>
            <w:proofErr w:type="spellStart"/>
            <w:r w:rsidRPr="00F00173">
              <w:t>ademais</w:t>
            </w:r>
            <w:proofErr w:type="spellEnd"/>
            <w:r w:rsidRPr="00F00173">
              <w:t xml:space="preserve"> do </w:t>
            </w:r>
            <w:proofErr w:type="spellStart"/>
            <w:r w:rsidRPr="00F00173">
              <w:t>asento</w:t>
            </w:r>
            <w:proofErr w:type="spellEnd"/>
            <w:r w:rsidRPr="00F00173">
              <w:t xml:space="preserve"> do </w:t>
            </w:r>
            <w:proofErr w:type="spellStart"/>
            <w:r w:rsidRPr="00F00173">
              <w:t>condutor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oito</w:t>
            </w:r>
            <w:proofErr w:type="spellEnd"/>
            <w:r w:rsidRPr="00F00173">
              <w:t xml:space="preserve"> prazas como máximo.</w:t>
            </w:r>
          </w:p>
          <w:p w14:paraId="0E778E39" w14:textId="77777777" w:rsidR="00F00173" w:rsidRPr="00F00173" w:rsidRDefault="00F00173" w:rsidP="00F00173"/>
          <w:p w14:paraId="1B97D8D5" w14:textId="77777777" w:rsidR="00F00173" w:rsidRPr="00F00173" w:rsidRDefault="00F00173" w:rsidP="00F00173">
            <w:r w:rsidRPr="00F00173">
              <w:t xml:space="preserve">b) </w:t>
            </w:r>
            <w:proofErr w:type="spellStart"/>
            <w:r w:rsidRPr="00F00173">
              <w:t>Enténdese</w:t>
            </w:r>
            <w:proofErr w:type="spellEnd"/>
            <w:r w:rsidRPr="00F00173">
              <w:t xml:space="preserve"> por autobús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autocar todo </w:t>
            </w:r>
            <w:proofErr w:type="spellStart"/>
            <w:r w:rsidRPr="00F00173">
              <w:t>automóbil</w:t>
            </w:r>
            <w:proofErr w:type="spellEnd"/>
            <w:r w:rsidRPr="00F00173">
              <w:t xml:space="preserve"> que teña </w:t>
            </w:r>
            <w:proofErr w:type="spellStart"/>
            <w:r w:rsidRPr="00F00173">
              <w:t>máis</w:t>
            </w:r>
            <w:proofErr w:type="spellEnd"/>
            <w:r w:rsidRPr="00F00173">
              <w:t xml:space="preserve"> de nove prazas, </w:t>
            </w:r>
            <w:proofErr w:type="spellStart"/>
            <w:r w:rsidRPr="00F00173">
              <w:t>incluída</w:t>
            </w:r>
            <w:proofErr w:type="spellEnd"/>
            <w:r w:rsidRPr="00F00173">
              <w:t xml:space="preserve"> a do </w:t>
            </w:r>
            <w:proofErr w:type="spellStart"/>
            <w:r w:rsidRPr="00F00173">
              <w:t>condutor</w:t>
            </w:r>
            <w:proofErr w:type="spellEnd"/>
            <w:r w:rsidRPr="00F00173">
              <w:t xml:space="preserve">, destinado, pola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construción</w:t>
            </w:r>
            <w:proofErr w:type="spellEnd"/>
            <w:r w:rsidRPr="00F00173">
              <w:t xml:space="preserve"> e </w:t>
            </w:r>
            <w:proofErr w:type="spellStart"/>
            <w:r w:rsidRPr="00F00173">
              <w:t>acondicionamento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transporte de </w:t>
            </w:r>
            <w:proofErr w:type="spellStart"/>
            <w:r w:rsidRPr="00F00173">
              <w:t>persoas</w:t>
            </w:r>
            <w:proofErr w:type="spellEnd"/>
            <w:r w:rsidRPr="00F00173">
              <w:t xml:space="preserve"> e as </w:t>
            </w:r>
            <w:proofErr w:type="spellStart"/>
            <w:r w:rsidRPr="00F00173">
              <w:t>súas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equipaxes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incluíndo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neste</w:t>
            </w:r>
            <w:proofErr w:type="spellEnd"/>
            <w:r w:rsidRPr="00F00173">
              <w:t xml:space="preserve"> termo o trolebús, é </w:t>
            </w:r>
            <w:proofErr w:type="spellStart"/>
            <w:r w:rsidRPr="00F00173">
              <w:t>dicir</w:t>
            </w:r>
            <w:proofErr w:type="spellEnd"/>
            <w:r w:rsidRPr="00F00173">
              <w:t xml:space="preserve">, o vehículo conectado a </w:t>
            </w:r>
            <w:proofErr w:type="spellStart"/>
            <w:r w:rsidRPr="00F00173">
              <w:t>unha</w:t>
            </w:r>
            <w:proofErr w:type="spellEnd"/>
            <w:r w:rsidRPr="00F00173">
              <w:t xml:space="preserve"> liña eléctrica </w:t>
            </w:r>
            <w:proofErr w:type="gramStart"/>
            <w:r w:rsidRPr="00F00173">
              <w:t>e</w:t>
            </w:r>
            <w:proofErr w:type="gramEnd"/>
            <w:r w:rsidRPr="00F00173">
              <w:t xml:space="preserve"> que non circula por </w:t>
            </w:r>
            <w:proofErr w:type="spellStart"/>
            <w:r w:rsidRPr="00F00173">
              <w:t>raís</w:t>
            </w:r>
            <w:proofErr w:type="spellEnd"/>
            <w:r w:rsidRPr="00F00173">
              <w:t>.</w:t>
            </w:r>
          </w:p>
          <w:p w14:paraId="2B6618BB" w14:textId="77777777" w:rsidR="00F00173" w:rsidRPr="00F00173" w:rsidRDefault="00F00173" w:rsidP="00F00173"/>
          <w:p w14:paraId="06CF7E00" w14:textId="77777777" w:rsidR="00F00173" w:rsidRPr="00F00173" w:rsidRDefault="00F00173" w:rsidP="00F00173">
            <w:r w:rsidRPr="00F00173">
              <w:t xml:space="preserve">c) </w:t>
            </w:r>
            <w:proofErr w:type="spellStart"/>
            <w:r w:rsidRPr="00F00173">
              <w:t>Enténdese</w:t>
            </w:r>
            <w:proofErr w:type="spellEnd"/>
            <w:r w:rsidRPr="00F00173">
              <w:t xml:space="preserve"> por camión todo </w:t>
            </w:r>
            <w:proofErr w:type="spellStart"/>
            <w:r w:rsidRPr="00F00173">
              <w:t>automóbil</w:t>
            </w:r>
            <w:proofErr w:type="spellEnd"/>
            <w:r w:rsidRPr="00F00173">
              <w:t xml:space="preserve"> con </w:t>
            </w:r>
            <w:proofErr w:type="spellStart"/>
            <w:r w:rsidRPr="00F00173">
              <w:t>catro</w:t>
            </w:r>
            <w:proofErr w:type="spellEnd"/>
            <w:r w:rsidRPr="00F00173">
              <w:t xml:space="preserve"> rodas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máis</w:t>
            </w:r>
            <w:proofErr w:type="spellEnd"/>
            <w:r w:rsidRPr="00F00173">
              <w:t xml:space="preserve">, concebido e </w:t>
            </w:r>
            <w:proofErr w:type="spellStart"/>
            <w:r w:rsidRPr="00F00173">
              <w:t>construído</w:t>
            </w:r>
            <w:proofErr w:type="spellEnd"/>
            <w:r w:rsidRPr="00F00173">
              <w:t xml:space="preserve"> para o transporte de mercadorías, </w:t>
            </w:r>
            <w:proofErr w:type="spellStart"/>
            <w:r w:rsidRPr="00F00173">
              <w:t>cuxa</w:t>
            </w:r>
            <w:proofErr w:type="spellEnd"/>
            <w:r w:rsidRPr="00F00173">
              <w:t xml:space="preserve"> cabina está integrada no resto da carrocería, e </w:t>
            </w:r>
            <w:proofErr w:type="spellStart"/>
            <w:r w:rsidRPr="00F00173">
              <w:t>cun</w:t>
            </w:r>
            <w:proofErr w:type="spellEnd"/>
            <w:r w:rsidRPr="00F00173">
              <w:t xml:space="preserve"> máximo de nove prazas, </w:t>
            </w:r>
            <w:proofErr w:type="spellStart"/>
            <w:r w:rsidRPr="00F00173">
              <w:t>incluída</w:t>
            </w:r>
            <w:proofErr w:type="spellEnd"/>
            <w:r w:rsidRPr="00F00173">
              <w:t xml:space="preserve"> a do </w:t>
            </w:r>
            <w:proofErr w:type="spellStart"/>
            <w:r w:rsidRPr="00F00173">
              <w:t>condutor</w:t>
            </w:r>
            <w:proofErr w:type="spellEnd"/>
            <w:r w:rsidRPr="00F00173">
              <w:t>.</w:t>
            </w:r>
          </w:p>
          <w:p w14:paraId="61218517" w14:textId="77777777" w:rsidR="00F00173" w:rsidRPr="00F00173" w:rsidRDefault="00F00173" w:rsidP="00F00173"/>
          <w:p w14:paraId="5DFB9AF2" w14:textId="77777777" w:rsidR="00F00173" w:rsidRPr="00F00173" w:rsidRDefault="00F00173" w:rsidP="00F00173">
            <w:r w:rsidRPr="00F00173">
              <w:t xml:space="preserve">d) </w:t>
            </w:r>
            <w:proofErr w:type="spellStart"/>
            <w:r w:rsidRPr="00F00173">
              <w:t>Enténdese</w:t>
            </w:r>
            <w:proofErr w:type="spellEnd"/>
            <w:r w:rsidRPr="00F00173">
              <w:t xml:space="preserve"> por tractor, todo vehículo especial autopropulsado, de </w:t>
            </w:r>
            <w:proofErr w:type="spellStart"/>
            <w:r w:rsidRPr="00F00173">
              <w:t>dous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máis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eixes</w:t>
            </w:r>
            <w:proofErr w:type="spellEnd"/>
            <w:r w:rsidRPr="00F00173">
              <w:t xml:space="preserve">, concebido e </w:t>
            </w:r>
            <w:proofErr w:type="spellStart"/>
            <w:r w:rsidRPr="00F00173">
              <w:t>construído</w:t>
            </w:r>
            <w:proofErr w:type="spellEnd"/>
            <w:r w:rsidRPr="00F00173">
              <w:t xml:space="preserve"> para arrastrar, empurrar, levar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accionar </w:t>
            </w:r>
            <w:proofErr w:type="spellStart"/>
            <w:r w:rsidRPr="00F00173">
              <w:t>apeiros</w:t>
            </w:r>
            <w:proofErr w:type="spellEnd"/>
            <w:r w:rsidRPr="00F00173">
              <w:t xml:space="preserve">, maquinaria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remolques agrícolas (tractor agrícola), para o transporte en campo de </w:t>
            </w:r>
            <w:proofErr w:type="spellStart"/>
            <w:r w:rsidRPr="00F00173">
              <w:t>produtos</w:t>
            </w:r>
            <w:proofErr w:type="spellEnd"/>
            <w:r w:rsidRPr="00F00173">
              <w:t xml:space="preserve"> agrícolas (</w:t>
            </w:r>
            <w:proofErr w:type="spellStart"/>
            <w:r w:rsidRPr="00F00173">
              <w:t>tractocarro</w:t>
            </w:r>
            <w:proofErr w:type="spellEnd"/>
            <w:r w:rsidRPr="00F00173">
              <w:t xml:space="preserve">), para arrastrar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empurrar útiles, máquinas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vehículos de obras (tractor de obras)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para arrastrar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empurrar vehículos de </w:t>
            </w:r>
            <w:proofErr w:type="spellStart"/>
            <w:r w:rsidRPr="00F00173">
              <w:t>servizo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vagóns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outros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aparellos</w:t>
            </w:r>
            <w:proofErr w:type="spellEnd"/>
            <w:r w:rsidRPr="00F00173">
              <w:t xml:space="preserve"> (tractor de </w:t>
            </w:r>
            <w:proofErr w:type="spellStart"/>
            <w:r w:rsidRPr="00F00173">
              <w:t>servizos</w:t>
            </w:r>
            <w:proofErr w:type="spellEnd"/>
            <w:r w:rsidRPr="00F00173">
              <w:t>).</w:t>
            </w:r>
          </w:p>
          <w:p w14:paraId="18741CB8" w14:textId="77777777" w:rsidR="00F00173" w:rsidRPr="00F00173" w:rsidRDefault="00F00173" w:rsidP="00F00173"/>
          <w:p w14:paraId="397E7A6A" w14:textId="77777777" w:rsidR="00F00173" w:rsidRPr="00F00173" w:rsidRDefault="00F00173" w:rsidP="00F00173">
            <w:r w:rsidRPr="00F00173">
              <w:t xml:space="preserve">e) </w:t>
            </w:r>
            <w:proofErr w:type="spellStart"/>
            <w:r w:rsidRPr="00F00173">
              <w:t>Enténdese</w:t>
            </w:r>
            <w:proofErr w:type="spellEnd"/>
            <w:r w:rsidRPr="00F00173">
              <w:t xml:space="preserve"> por remolque, todo vehículo non autopropulsado, deseñado e concebido para ser remolcado por un vehículo de motor.</w:t>
            </w:r>
          </w:p>
          <w:p w14:paraId="442AF77E" w14:textId="77777777" w:rsidR="00F00173" w:rsidRPr="00F00173" w:rsidRDefault="00F00173" w:rsidP="00F00173"/>
          <w:p w14:paraId="3F658573" w14:textId="77777777" w:rsidR="00F00173" w:rsidRPr="00F00173" w:rsidRDefault="00F00173" w:rsidP="00F00173">
            <w:r w:rsidRPr="00F00173">
              <w:t xml:space="preserve">f) </w:t>
            </w:r>
            <w:proofErr w:type="spellStart"/>
            <w:r w:rsidRPr="00F00173">
              <w:t>Enténdese</w:t>
            </w:r>
            <w:proofErr w:type="spellEnd"/>
            <w:r w:rsidRPr="00F00173">
              <w:t xml:space="preserve"> por semirremolque, todo vehículo non autopropulsado, deseñado e concebido para ser </w:t>
            </w:r>
            <w:proofErr w:type="spellStart"/>
            <w:r w:rsidRPr="00F00173">
              <w:t>axustado</w:t>
            </w:r>
            <w:proofErr w:type="spellEnd"/>
            <w:r w:rsidRPr="00F00173">
              <w:t xml:space="preserve"> a un </w:t>
            </w:r>
            <w:proofErr w:type="spellStart"/>
            <w:r w:rsidRPr="00F00173">
              <w:t>automóbil</w:t>
            </w:r>
            <w:proofErr w:type="spellEnd"/>
            <w:r w:rsidRPr="00F00173">
              <w:t xml:space="preserve">, sobre o que </w:t>
            </w:r>
            <w:proofErr w:type="spellStart"/>
            <w:r w:rsidRPr="00F00173">
              <w:t>repousará</w:t>
            </w:r>
            <w:proofErr w:type="spellEnd"/>
            <w:r w:rsidRPr="00F00173">
              <w:t xml:space="preserve"> parte del, </w:t>
            </w:r>
            <w:proofErr w:type="spellStart"/>
            <w:r w:rsidRPr="00F00173">
              <w:t>transferíndolle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unha</w:t>
            </w:r>
            <w:proofErr w:type="spellEnd"/>
            <w:r w:rsidRPr="00F00173">
              <w:t xml:space="preserve"> parte substancial da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masa.</w:t>
            </w:r>
          </w:p>
          <w:p w14:paraId="34BD5D1A" w14:textId="77777777" w:rsidR="00F00173" w:rsidRPr="00F00173" w:rsidRDefault="00F00173" w:rsidP="00F00173"/>
          <w:p w14:paraId="5FA97D7E" w14:textId="77777777" w:rsidR="00F00173" w:rsidRPr="00F00173" w:rsidRDefault="00F00173" w:rsidP="00F00173">
            <w:r w:rsidRPr="00F00173">
              <w:t xml:space="preserve">g) </w:t>
            </w:r>
            <w:proofErr w:type="spellStart"/>
            <w:r w:rsidRPr="00F00173">
              <w:t>Enténdese</w:t>
            </w:r>
            <w:proofErr w:type="spellEnd"/>
            <w:r w:rsidRPr="00F00173">
              <w:t xml:space="preserve"> por ciclomotor, todo vehículo de </w:t>
            </w:r>
            <w:proofErr w:type="spellStart"/>
            <w:r w:rsidRPr="00F00173">
              <w:t>dous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tres rodas, provisto </w:t>
            </w:r>
            <w:proofErr w:type="spellStart"/>
            <w:r w:rsidRPr="00F00173">
              <w:t>dun</w:t>
            </w:r>
            <w:proofErr w:type="spellEnd"/>
            <w:r w:rsidRPr="00F00173">
              <w:t xml:space="preserve"> motor de cilindrada non superior a 50 centímetros cúbicos, se é de combustión interna, e </w:t>
            </w:r>
            <w:proofErr w:type="spellStart"/>
            <w:r w:rsidRPr="00F00173">
              <w:t>cunha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velocidade</w:t>
            </w:r>
            <w:proofErr w:type="spellEnd"/>
            <w:r w:rsidRPr="00F00173">
              <w:t xml:space="preserve"> máxima por </w:t>
            </w:r>
            <w:proofErr w:type="spellStart"/>
            <w:r w:rsidRPr="00F00173">
              <w:t>construción</w:t>
            </w:r>
            <w:proofErr w:type="spellEnd"/>
            <w:r w:rsidRPr="00F00173">
              <w:t xml:space="preserve"> en chan non superior a 45 km/h</w:t>
            </w:r>
          </w:p>
          <w:p w14:paraId="04403CD1" w14:textId="77777777" w:rsidR="00F00173" w:rsidRPr="00F00173" w:rsidRDefault="00F00173" w:rsidP="00F00173"/>
          <w:p w14:paraId="2F69E2F0" w14:textId="77777777" w:rsidR="00F00173" w:rsidRPr="00F00173" w:rsidRDefault="00F00173" w:rsidP="00F00173">
            <w:r w:rsidRPr="00F00173">
              <w:t xml:space="preserve">h) </w:t>
            </w:r>
            <w:proofErr w:type="spellStart"/>
            <w:proofErr w:type="gramStart"/>
            <w:r w:rsidRPr="00F00173">
              <w:t>Enténdese</w:t>
            </w:r>
            <w:proofErr w:type="spellEnd"/>
            <w:r w:rsidRPr="00F00173">
              <w:t xml:space="preserve">  por</w:t>
            </w:r>
            <w:proofErr w:type="gramEnd"/>
            <w:r w:rsidRPr="00F00173">
              <w:t xml:space="preserve"> motocicleta, todo vehículo de dúas rodas (sen sidecar)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de tres rodas asimétricas respecto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seu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eixe</w:t>
            </w:r>
            <w:proofErr w:type="spellEnd"/>
            <w:r w:rsidRPr="00F00173">
              <w:t xml:space="preserve"> medio </w:t>
            </w:r>
            <w:proofErr w:type="spellStart"/>
            <w:r w:rsidRPr="00F00173">
              <w:t>lonxitudinal</w:t>
            </w:r>
            <w:proofErr w:type="spellEnd"/>
            <w:r w:rsidRPr="00F00173">
              <w:t xml:space="preserve"> (con sidecar), provistos </w:t>
            </w:r>
            <w:proofErr w:type="spellStart"/>
            <w:r w:rsidRPr="00F00173">
              <w:t>dun</w:t>
            </w:r>
            <w:proofErr w:type="spellEnd"/>
            <w:r w:rsidRPr="00F00173">
              <w:t xml:space="preserve"> motor de cilindrada superior a 50 centímetros cúbicos, se é de combustión interna, e/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cunha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velocidade</w:t>
            </w:r>
            <w:proofErr w:type="spellEnd"/>
            <w:r w:rsidRPr="00F00173">
              <w:t xml:space="preserve"> máxima por </w:t>
            </w:r>
            <w:proofErr w:type="spellStart"/>
            <w:r w:rsidRPr="00F00173">
              <w:t>construción</w:t>
            </w:r>
            <w:proofErr w:type="spellEnd"/>
            <w:r w:rsidRPr="00F00173">
              <w:t xml:space="preserve"> en chan superior a 45 km/h</w:t>
            </w:r>
          </w:p>
          <w:p w14:paraId="0C33CFD5" w14:textId="77777777" w:rsidR="00F00173" w:rsidRPr="00F00173" w:rsidRDefault="00F00173" w:rsidP="00F00173"/>
          <w:p w14:paraId="3AB8CC29" w14:textId="77777777" w:rsidR="00F00173" w:rsidRPr="00F00173" w:rsidRDefault="00F00173" w:rsidP="00F00173">
            <w:r w:rsidRPr="00F00173">
              <w:t xml:space="preserve">3.- Así mesmo, e para os efectos </w:t>
            </w:r>
            <w:proofErr w:type="spellStart"/>
            <w:r w:rsidRPr="00F00173">
              <w:t>deste</w:t>
            </w:r>
            <w:proofErr w:type="spellEnd"/>
            <w:r w:rsidRPr="00F00173">
              <w:t xml:space="preserve"> imposto, </w:t>
            </w:r>
            <w:proofErr w:type="spellStart"/>
            <w:r w:rsidRPr="00F00173">
              <w:t>teranse</w:t>
            </w:r>
            <w:proofErr w:type="spellEnd"/>
            <w:r w:rsidRPr="00F00173">
              <w:t xml:space="preserve"> en conta as </w:t>
            </w:r>
            <w:proofErr w:type="spellStart"/>
            <w:r w:rsidRPr="00F00173">
              <w:t>seguintes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regras</w:t>
            </w:r>
            <w:proofErr w:type="spellEnd"/>
            <w:r w:rsidRPr="00F00173">
              <w:t>:</w:t>
            </w:r>
          </w:p>
          <w:p w14:paraId="5E7D1A0F" w14:textId="77777777" w:rsidR="00F00173" w:rsidRPr="00F00173" w:rsidRDefault="00F00173" w:rsidP="00F00173"/>
          <w:p w14:paraId="005D9123" w14:textId="77777777" w:rsidR="00F00173" w:rsidRPr="00F00173" w:rsidRDefault="00F00173" w:rsidP="00F00173">
            <w:r w:rsidRPr="00F00173">
              <w:t xml:space="preserve">a) Os </w:t>
            </w:r>
            <w:proofErr w:type="spellStart"/>
            <w:r w:rsidRPr="00F00173">
              <w:t>furgóns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furgonetas tributarán polas tarifas </w:t>
            </w:r>
            <w:proofErr w:type="spellStart"/>
            <w:r w:rsidRPr="00F00173">
              <w:t>correspondentes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aos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camións</w:t>
            </w:r>
            <w:proofErr w:type="spellEnd"/>
            <w:r w:rsidRPr="00F00173">
              <w:t>.</w:t>
            </w:r>
          </w:p>
          <w:p w14:paraId="20959D78" w14:textId="77777777" w:rsidR="00F00173" w:rsidRPr="00F00173" w:rsidRDefault="00F00173" w:rsidP="00F00173"/>
          <w:p w14:paraId="26C6CF73" w14:textId="77777777" w:rsidR="00F00173" w:rsidRPr="00F00173" w:rsidRDefault="00F00173" w:rsidP="00F00173">
            <w:proofErr w:type="spellStart"/>
            <w:r w:rsidRPr="00F00173">
              <w:t>Enténdese</w:t>
            </w:r>
            <w:proofErr w:type="spellEnd"/>
            <w:r w:rsidRPr="00F00173">
              <w:t xml:space="preserve"> por furgón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furgoneta o </w:t>
            </w:r>
            <w:proofErr w:type="spellStart"/>
            <w:r w:rsidRPr="00F00173">
              <w:t>automóbil</w:t>
            </w:r>
            <w:proofErr w:type="spellEnd"/>
            <w:r w:rsidRPr="00F00173">
              <w:t xml:space="preserve"> con </w:t>
            </w:r>
            <w:proofErr w:type="spellStart"/>
            <w:r w:rsidRPr="00F00173">
              <w:t>catro</w:t>
            </w:r>
            <w:proofErr w:type="spellEnd"/>
            <w:r w:rsidRPr="00F00173">
              <w:t xml:space="preserve"> rodas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máis</w:t>
            </w:r>
            <w:proofErr w:type="spellEnd"/>
            <w:r w:rsidRPr="00F00173">
              <w:t xml:space="preserve">, concebido e </w:t>
            </w:r>
            <w:proofErr w:type="spellStart"/>
            <w:r w:rsidRPr="00F00173">
              <w:t>construído</w:t>
            </w:r>
            <w:proofErr w:type="spellEnd"/>
            <w:r w:rsidRPr="00F00173">
              <w:t xml:space="preserve"> para o transporte de mercadorías, </w:t>
            </w:r>
            <w:proofErr w:type="spellStart"/>
            <w:r w:rsidRPr="00F00173">
              <w:t>cuxa</w:t>
            </w:r>
            <w:proofErr w:type="spellEnd"/>
            <w:r w:rsidRPr="00F00173">
              <w:t xml:space="preserve"> cabina non está integrada no resto da carrozaría e </w:t>
            </w:r>
            <w:proofErr w:type="spellStart"/>
            <w:r w:rsidRPr="00F00173">
              <w:t>cun</w:t>
            </w:r>
            <w:proofErr w:type="spellEnd"/>
            <w:r w:rsidRPr="00F00173">
              <w:t xml:space="preserve"> máximo de nove prazas, </w:t>
            </w:r>
            <w:proofErr w:type="spellStart"/>
            <w:r w:rsidRPr="00F00173">
              <w:t>incluída</w:t>
            </w:r>
            <w:proofErr w:type="spellEnd"/>
            <w:r w:rsidRPr="00F00173">
              <w:t xml:space="preserve"> a do </w:t>
            </w:r>
            <w:proofErr w:type="spellStart"/>
            <w:r w:rsidRPr="00F00173">
              <w:t>condutor</w:t>
            </w:r>
            <w:proofErr w:type="spellEnd"/>
            <w:r w:rsidRPr="00F00173">
              <w:t>.</w:t>
            </w:r>
          </w:p>
          <w:p w14:paraId="34114240" w14:textId="77777777" w:rsidR="00F00173" w:rsidRPr="00F00173" w:rsidRDefault="00F00173" w:rsidP="00F00173"/>
          <w:p w14:paraId="15275211" w14:textId="77777777" w:rsidR="00F00173" w:rsidRPr="00F00173" w:rsidRDefault="00F00173" w:rsidP="00F00173">
            <w:r w:rsidRPr="00F00173">
              <w:t xml:space="preserve">b) Os motocarros </w:t>
            </w:r>
            <w:proofErr w:type="spellStart"/>
            <w:r w:rsidRPr="00F00173">
              <w:t>terán</w:t>
            </w:r>
            <w:proofErr w:type="spellEnd"/>
            <w:r w:rsidRPr="00F00173">
              <w:t xml:space="preserve"> a consideración, para os efectos </w:t>
            </w:r>
            <w:proofErr w:type="spellStart"/>
            <w:r w:rsidRPr="00F00173">
              <w:t>deste</w:t>
            </w:r>
            <w:proofErr w:type="spellEnd"/>
            <w:r w:rsidRPr="00F00173">
              <w:t xml:space="preserve"> imposto, de motocicletas e, polo tanto, tributarán de </w:t>
            </w:r>
            <w:proofErr w:type="spellStart"/>
            <w:r w:rsidRPr="00F00173">
              <w:t>acordo</w:t>
            </w:r>
            <w:proofErr w:type="spellEnd"/>
            <w:r w:rsidRPr="00F00173">
              <w:t xml:space="preserve"> coa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cilindrada.</w:t>
            </w:r>
          </w:p>
          <w:p w14:paraId="20840E39" w14:textId="77777777" w:rsidR="00F00173" w:rsidRPr="00F00173" w:rsidRDefault="00F00173" w:rsidP="00F00173"/>
          <w:p w14:paraId="05227574" w14:textId="77777777" w:rsidR="00F00173" w:rsidRPr="00F00173" w:rsidRDefault="00F00173" w:rsidP="00F00173">
            <w:r w:rsidRPr="00F00173">
              <w:t xml:space="preserve">c) Cando se trate de vehículos articulados, tributarán </w:t>
            </w:r>
            <w:proofErr w:type="spellStart"/>
            <w:r w:rsidRPr="00F00173">
              <w:t>simultaneamente</w:t>
            </w:r>
            <w:proofErr w:type="spellEnd"/>
            <w:r w:rsidRPr="00F00173">
              <w:t xml:space="preserve"> e por separado, o </w:t>
            </w:r>
            <w:proofErr w:type="spellStart"/>
            <w:r w:rsidRPr="00F00173">
              <w:t>automóbil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constituído</w:t>
            </w:r>
            <w:proofErr w:type="spellEnd"/>
            <w:r w:rsidRPr="00F00173">
              <w:t xml:space="preserve"> por un vehículo de motor autopropulsado, e o remolque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semirremolque </w:t>
            </w:r>
            <w:proofErr w:type="spellStart"/>
            <w:r w:rsidRPr="00F00173">
              <w:t>axustado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constituído</w:t>
            </w:r>
            <w:proofErr w:type="spellEnd"/>
            <w:r w:rsidRPr="00F00173">
              <w:t xml:space="preserve"> por un vehículo non autopropulsado.</w:t>
            </w:r>
          </w:p>
          <w:p w14:paraId="1600A754" w14:textId="77777777" w:rsidR="00F00173" w:rsidRPr="00F00173" w:rsidRDefault="00F00173" w:rsidP="00F00173"/>
          <w:p w14:paraId="3220003B" w14:textId="77777777" w:rsidR="00F00173" w:rsidRPr="00F00173" w:rsidRDefault="00F00173" w:rsidP="00F00173">
            <w:r w:rsidRPr="00F00173">
              <w:t xml:space="preserve">d) As máquinas autopropulsadas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automotrices que </w:t>
            </w:r>
            <w:proofErr w:type="spellStart"/>
            <w:r w:rsidRPr="00F00173">
              <w:t>poidan</w:t>
            </w:r>
            <w:proofErr w:type="spellEnd"/>
            <w:r w:rsidRPr="00F00173">
              <w:t xml:space="preserve"> circular polas vías públicas sen ser transportadas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arrastradas por </w:t>
            </w:r>
            <w:proofErr w:type="spellStart"/>
            <w:r w:rsidRPr="00F00173">
              <w:t>outros</w:t>
            </w:r>
            <w:proofErr w:type="spellEnd"/>
            <w:r w:rsidRPr="00F00173">
              <w:t xml:space="preserve"> vehículos de tracción </w:t>
            </w:r>
            <w:r w:rsidRPr="00F00173">
              <w:lastRenderedPageBreak/>
              <w:t xml:space="preserve">mecánica tributarán polas tarifas </w:t>
            </w:r>
            <w:proofErr w:type="spellStart"/>
            <w:r w:rsidRPr="00F00173">
              <w:t>correspondentes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aos</w:t>
            </w:r>
            <w:proofErr w:type="spellEnd"/>
            <w:r w:rsidRPr="00F00173">
              <w:t xml:space="preserve"> tractores, quedando comprendidos, entre estes, os </w:t>
            </w:r>
            <w:proofErr w:type="spellStart"/>
            <w:r w:rsidRPr="00F00173">
              <w:t>tractocamións</w:t>
            </w:r>
            <w:proofErr w:type="spellEnd"/>
            <w:r w:rsidRPr="00F00173">
              <w:t>.</w:t>
            </w:r>
          </w:p>
          <w:p w14:paraId="10B5B28D" w14:textId="77777777" w:rsidR="00F00173" w:rsidRPr="00F00173" w:rsidRDefault="00F00173" w:rsidP="00F00173"/>
          <w:p w14:paraId="258F79E8" w14:textId="77777777" w:rsidR="00F00173" w:rsidRPr="00F00173" w:rsidRDefault="00F00173" w:rsidP="00F00173">
            <w:proofErr w:type="spellStart"/>
            <w:r w:rsidRPr="00F00173">
              <w:t>Enténdese</w:t>
            </w:r>
            <w:proofErr w:type="spellEnd"/>
            <w:r w:rsidRPr="00F00173">
              <w:t xml:space="preserve"> por tractocamión o </w:t>
            </w:r>
            <w:proofErr w:type="spellStart"/>
            <w:r w:rsidRPr="00F00173">
              <w:t>automóbil</w:t>
            </w:r>
            <w:proofErr w:type="spellEnd"/>
            <w:r w:rsidRPr="00F00173">
              <w:t xml:space="preserve"> concebido e </w:t>
            </w:r>
            <w:proofErr w:type="spellStart"/>
            <w:r w:rsidRPr="00F00173">
              <w:t>construído</w:t>
            </w:r>
            <w:proofErr w:type="spellEnd"/>
            <w:r w:rsidRPr="00F00173">
              <w:t xml:space="preserve"> para realizar, principalmente, o arrastre </w:t>
            </w:r>
            <w:proofErr w:type="spellStart"/>
            <w:r w:rsidRPr="00F00173">
              <w:t>dun</w:t>
            </w:r>
            <w:proofErr w:type="spellEnd"/>
            <w:r w:rsidRPr="00F00173">
              <w:t xml:space="preserve"> semirremolque.</w:t>
            </w:r>
          </w:p>
          <w:p w14:paraId="0C4472FB" w14:textId="77777777" w:rsidR="00F00173" w:rsidRPr="00F00173" w:rsidRDefault="00F00173" w:rsidP="00F00173"/>
          <w:p w14:paraId="38FBB56A" w14:textId="77777777" w:rsidR="00F00173" w:rsidRPr="00F00173" w:rsidRDefault="00F00173" w:rsidP="00F00173">
            <w:r w:rsidRPr="00F00173">
              <w:rPr>
                <w:b/>
                <w:bCs/>
              </w:rPr>
              <w:t>Artigo 11: criterios de tarifación</w:t>
            </w:r>
          </w:p>
          <w:p w14:paraId="2B6B801F" w14:textId="77777777" w:rsidR="00F00173" w:rsidRPr="00F00173" w:rsidRDefault="00F00173" w:rsidP="00F00173"/>
          <w:p w14:paraId="561EEC38" w14:textId="77777777" w:rsidR="00F00173" w:rsidRPr="00F00173" w:rsidRDefault="00F00173" w:rsidP="00F00173">
            <w:r w:rsidRPr="00F00173">
              <w:t xml:space="preserve">1.- A potencia fiscal do vehículo, expresada en </w:t>
            </w:r>
            <w:proofErr w:type="spellStart"/>
            <w:r w:rsidRPr="00F00173">
              <w:t>cabalos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fiscais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establecerase</w:t>
            </w:r>
            <w:proofErr w:type="spellEnd"/>
            <w:r w:rsidRPr="00F00173">
              <w:t xml:space="preserve"> de </w:t>
            </w:r>
            <w:proofErr w:type="spellStart"/>
            <w:r w:rsidRPr="00F00173">
              <w:t>acordo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co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disposto</w:t>
            </w:r>
            <w:proofErr w:type="spellEnd"/>
            <w:r w:rsidRPr="00F00173">
              <w:t xml:space="preserve"> no artigo 11.20 e no anexo V do Real decreto 2822/1998, do 23 de </w:t>
            </w:r>
            <w:proofErr w:type="spellStart"/>
            <w:r w:rsidRPr="00F00173">
              <w:t>decembro</w:t>
            </w:r>
            <w:proofErr w:type="spellEnd"/>
            <w:r w:rsidRPr="00F00173">
              <w:t xml:space="preserve">, polo que se </w:t>
            </w:r>
            <w:proofErr w:type="spellStart"/>
            <w:r w:rsidRPr="00F00173">
              <w:t>aproba</w:t>
            </w:r>
            <w:proofErr w:type="spellEnd"/>
            <w:r w:rsidRPr="00F00173">
              <w:t xml:space="preserve"> o </w:t>
            </w:r>
            <w:proofErr w:type="spellStart"/>
            <w:r w:rsidRPr="00F00173">
              <w:t>Regulamento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xeral</w:t>
            </w:r>
            <w:proofErr w:type="spellEnd"/>
            <w:r w:rsidRPr="00F00173">
              <w:t xml:space="preserve"> de vehículos.</w:t>
            </w:r>
          </w:p>
          <w:p w14:paraId="7B58FAB4" w14:textId="77777777" w:rsidR="00F00173" w:rsidRPr="00F00173" w:rsidRDefault="00F00173" w:rsidP="00F00173"/>
          <w:p w14:paraId="1F96CDD8" w14:textId="77777777" w:rsidR="00F00173" w:rsidRPr="00F00173" w:rsidRDefault="00F00173" w:rsidP="00F00173">
            <w:r w:rsidRPr="00F00173">
              <w:t xml:space="preserve">2.- Nos casos de vehículos nos que </w:t>
            </w:r>
            <w:proofErr w:type="spellStart"/>
            <w:r w:rsidRPr="00F00173">
              <w:t>aparecese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na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tarxeta</w:t>
            </w:r>
            <w:proofErr w:type="spellEnd"/>
            <w:r w:rsidRPr="00F00173">
              <w:t xml:space="preserve"> de inspección técnica a distinción, </w:t>
            </w:r>
            <w:proofErr w:type="spellStart"/>
            <w:r w:rsidRPr="00F00173">
              <w:t>na</w:t>
            </w:r>
            <w:proofErr w:type="spellEnd"/>
            <w:r w:rsidRPr="00F00173">
              <w:t xml:space="preserve"> determinación da carga, entre MMA (masa máxima autorizada) e MTMA (masa máxima </w:t>
            </w:r>
            <w:proofErr w:type="spellStart"/>
            <w:r w:rsidRPr="00F00173">
              <w:t>tecnicamente</w:t>
            </w:r>
            <w:proofErr w:type="spellEnd"/>
            <w:r w:rsidRPr="00F00173">
              <w:t xml:space="preserve"> admisible), </w:t>
            </w:r>
            <w:proofErr w:type="spellStart"/>
            <w:r w:rsidRPr="00F00173">
              <w:t>estarase</w:t>
            </w:r>
            <w:proofErr w:type="spellEnd"/>
            <w:r w:rsidRPr="00F00173">
              <w:t xml:space="preserve">, para os efectos da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tarifación, </w:t>
            </w:r>
            <w:proofErr w:type="spellStart"/>
            <w:r w:rsidRPr="00F00173">
              <w:t>aos</w:t>
            </w:r>
            <w:proofErr w:type="spellEnd"/>
            <w:r w:rsidRPr="00F00173">
              <w:t xml:space="preserve"> quilogramos expresados </w:t>
            </w:r>
            <w:proofErr w:type="spellStart"/>
            <w:r w:rsidRPr="00F00173">
              <w:t>na</w:t>
            </w:r>
            <w:proofErr w:type="spellEnd"/>
            <w:r w:rsidRPr="00F00173">
              <w:t xml:space="preserve"> MMA que corresponde </w:t>
            </w:r>
            <w:proofErr w:type="spellStart"/>
            <w:r w:rsidRPr="00F00173">
              <w:t>á</w:t>
            </w:r>
            <w:proofErr w:type="spellEnd"/>
            <w:r w:rsidRPr="00F00173">
              <w:t xml:space="preserve"> masa máxima para a utilización </w:t>
            </w:r>
            <w:proofErr w:type="spellStart"/>
            <w:r w:rsidRPr="00F00173">
              <w:t>dun</w:t>
            </w:r>
            <w:proofErr w:type="spellEnd"/>
            <w:r w:rsidRPr="00F00173">
              <w:t xml:space="preserve"> vehículo con carga en circulación polas vías públicas, peso que será </w:t>
            </w:r>
            <w:proofErr w:type="spellStart"/>
            <w:r w:rsidRPr="00F00173">
              <w:t>sempre</w:t>
            </w:r>
            <w:proofErr w:type="spellEnd"/>
            <w:r w:rsidRPr="00F00173">
              <w:t xml:space="preserve"> igual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inferior </w:t>
            </w:r>
            <w:proofErr w:type="spellStart"/>
            <w:r w:rsidRPr="00F00173">
              <w:t>á</w:t>
            </w:r>
            <w:proofErr w:type="spellEnd"/>
            <w:r w:rsidRPr="00F00173">
              <w:t xml:space="preserve"> MTMA, conforme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indicado no Real decreto 2822/1998, do 23 de </w:t>
            </w:r>
            <w:proofErr w:type="spellStart"/>
            <w:r w:rsidRPr="00F00173">
              <w:t>decembro</w:t>
            </w:r>
            <w:proofErr w:type="spellEnd"/>
            <w:r w:rsidRPr="00F00173">
              <w:t xml:space="preserve">, polo que se </w:t>
            </w:r>
            <w:proofErr w:type="spellStart"/>
            <w:r w:rsidRPr="00F00173">
              <w:t>aproba</w:t>
            </w:r>
            <w:proofErr w:type="spellEnd"/>
            <w:r w:rsidRPr="00F00173">
              <w:t xml:space="preserve"> o </w:t>
            </w:r>
            <w:proofErr w:type="spellStart"/>
            <w:r w:rsidRPr="00F00173">
              <w:t>Regulamento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xeral</w:t>
            </w:r>
            <w:proofErr w:type="spellEnd"/>
            <w:r w:rsidRPr="00F00173">
              <w:t xml:space="preserve"> de vehículos.</w:t>
            </w:r>
          </w:p>
          <w:p w14:paraId="77639415" w14:textId="77777777" w:rsidR="00F00173" w:rsidRPr="00F00173" w:rsidRDefault="00F00173" w:rsidP="00F00173"/>
          <w:p w14:paraId="4234E7CF" w14:textId="77777777" w:rsidR="00F00173" w:rsidRPr="00F00173" w:rsidRDefault="00F00173" w:rsidP="00F00173">
            <w:r w:rsidRPr="00F00173">
              <w:t>CAPÍTULO SEXTO: PERÍODO IMPOSITIVO E DEVINDICACIÓN</w:t>
            </w:r>
          </w:p>
          <w:p w14:paraId="02ADC58C" w14:textId="77777777" w:rsidR="00F00173" w:rsidRPr="00F00173" w:rsidRDefault="00F00173" w:rsidP="00F00173"/>
          <w:p w14:paraId="5F803B10" w14:textId="77777777" w:rsidR="00F00173" w:rsidRPr="00F00173" w:rsidRDefault="00F00173" w:rsidP="00F00173">
            <w:r w:rsidRPr="00F00173">
              <w:rPr>
                <w:b/>
                <w:bCs/>
              </w:rPr>
              <w:t xml:space="preserve">Artigo 12: período impositivo e </w:t>
            </w:r>
            <w:proofErr w:type="spellStart"/>
            <w:r w:rsidRPr="00F00173">
              <w:rPr>
                <w:b/>
                <w:bCs/>
              </w:rPr>
              <w:t>devindicación</w:t>
            </w:r>
            <w:proofErr w:type="spellEnd"/>
          </w:p>
          <w:p w14:paraId="5566BF49" w14:textId="77777777" w:rsidR="00F00173" w:rsidRPr="00F00173" w:rsidRDefault="00F00173" w:rsidP="00F00173"/>
          <w:p w14:paraId="61C548A1" w14:textId="77777777" w:rsidR="00F00173" w:rsidRPr="00F00173" w:rsidRDefault="00F00173" w:rsidP="00F00173">
            <w:r w:rsidRPr="00F00173">
              <w:t xml:space="preserve">1.- O período impositivo coincide </w:t>
            </w:r>
            <w:proofErr w:type="spellStart"/>
            <w:proofErr w:type="gramStart"/>
            <w:r w:rsidRPr="00F00173">
              <w:t>co</w:t>
            </w:r>
            <w:proofErr w:type="spellEnd"/>
            <w:r w:rsidRPr="00F00173">
              <w:t xml:space="preserve"> ano</w:t>
            </w:r>
            <w:proofErr w:type="gramEnd"/>
            <w:r w:rsidRPr="00F00173">
              <w:t xml:space="preserve"> natural, salvo no caso de </w:t>
            </w:r>
            <w:proofErr w:type="spellStart"/>
            <w:r w:rsidRPr="00F00173">
              <w:t>primeira</w:t>
            </w:r>
            <w:proofErr w:type="spellEnd"/>
            <w:r w:rsidRPr="00F00173">
              <w:t xml:space="preserve"> adquisición dos vehículos. Neste caso, o período impositivo </w:t>
            </w:r>
            <w:proofErr w:type="spellStart"/>
            <w:r w:rsidRPr="00F00173">
              <w:t>comezará</w:t>
            </w:r>
            <w:proofErr w:type="spellEnd"/>
            <w:r w:rsidRPr="00F00173">
              <w:t xml:space="preserve"> o día en que se </w:t>
            </w:r>
            <w:proofErr w:type="spellStart"/>
            <w:r w:rsidRPr="00F00173">
              <w:t>produza</w:t>
            </w:r>
            <w:proofErr w:type="spellEnd"/>
            <w:r w:rsidRPr="00F00173">
              <w:t xml:space="preserve"> dita adquisición.</w:t>
            </w:r>
          </w:p>
          <w:p w14:paraId="68804504" w14:textId="77777777" w:rsidR="00F00173" w:rsidRPr="00F00173" w:rsidRDefault="00F00173" w:rsidP="00F00173"/>
          <w:p w14:paraId="1BE4A650" w14:textId="77777777" w:rsidR="00F00173" w:rsidRPr="00F00173" w:rsidRDefault="00F00173" w:rsidP="00F00173">
            <w:r w:rsidRPr="00F00173">
              <w:t xml:space="preserve">2.- O imposto </w:t>
            </w:r>
            <w:proofErr w:type="spellStart"/>
            <w:r w:rsidRPr="00F00173">
              <w:t>devindícase</w:t>
            </w:r>
            <w:proofErr w:type="spellEnd"/>
            <w:r w:rsidRPr="00F00173">
              <w:t xml:space="preserve"> o </w:t>
            </w:r>
            <w:proofErr w:type="spellStart"/>
            <w:r w:rsidRPr="00F00173">
              <w:t>primeiro</w:t>
            </w:r>
            <w:proofErr w:type="spellEnd"/>
            <w:r w:rsidRPr="00F00173">
              <w:t xml:space="preserve"> día do período impositivo.</w:t>
            </w:r>
          </w:p>
          <w:p w14:paraId="2DCD0835" w14:textId="77777777" w:rsidR="00F00173" w:rsidRPr="00F00173" w:rsidRDefault="00F00173" w:rsidP="00F00173"/>
          <w:p w14:paraId="2DC09520" w14:textId="77777777" w:rsidR="00F00173" w:rsidRPr="00F00173" w:rsidRDefault="00F00173" w:rsidP="00F00173">
            <w:r w:rsidRPr="00F00173">
              <w:lastRenderedPageBreak/>
              <w:t xml:space="preserve">3.- O importe da cota do imposto </w:t>
            </w:r>
            <w:proofErr w:type="spellStart"/>
            <w:r w:rsidRPr="00F00173">
              <w:t>repartirase</w:t>
            </w:r>
            <w:proofErr w:type="spellEnd"/>
            <w:r w:rsidRPr="00F00173">
              <w:t xml:space="preserve"> por trimestres </w:t>
            </w:r>
            <w:proofErr w:type="spellStart"/>
            <w:r w:rsidRPr="00F00173">
              <w:t>naturais</w:t>
            </w:r>
            <w:proofErr w:type="spellEnd"/>
            <w:r w:rsidRPr="00F00173">
              <w:t xml:space="preserve"> nos casos de </w:t>
            </w:r>
            <w:proofErr w:type="spellStart"/>
            <w:r w:rsidRPr="00F00173">
              <w:t>primeira</w:t>
            </w:r>
            <w:proofErr w:type="spellEnd"/>
            <w:r w:rsidRPr="00F00173">
              <w:t xml:space="preserve"> adquisición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de </w:t>
            </w:r>
            <w:proofErr w:type="spellStart"/>
            <w:r w:rsidRPr="00F00173">
              <w:t>baixa</w:t>
            </w:r>
            <w:proofErr w:type="spellEnd"/>
            <w:r w:rsidRPr="00F00173">
              <w:t xml:space="preserve"> definitiva do vehículo.</w:t>
            </w:r>
          </w:p>
          <w:p w14:paraId="5025A51F" w14:textId="77777777" w:rsidR="00F00173" w:rsidRPr="00F00173" w:rsidRDefault="00F00173" w:rsidP="00F00173"/>
          <w:p w14:paraId="4F3C6E74" w14:textId="77777777" w:rsidR="00F00173" w:rsidRPr="00F00173" w:rsidRDefault="00F00173" w:rsidP="00F00173">
            <w:proofErr w:type="spellStart"/>
            <w:r w:rsidRPr="00F00173">
              <w:t>Tamén</w:t>
            </w:r>
            <w:proofErr w:type="spellEnd"/>
            <w:r w:rsidRPr="00F00173">
              <w:t xml:space="preserve"> procederá o reparto da cota, nos mesmos termos, nos </w:t>
            </w:r>
            <w:proofErr w:type="spellStart"/>
            <w:r w:rsidRPr="00F00173">
              <w:t>supostos</w:t>
            </w:r>
            <w:proofErr w:type="spellEnd"/>
            <w:r w:rsidRPr="00F00173">
              <w:t xml:space="preserve"> de </w:t>
            </w:r>
            <w:proofErr w:type="spellStart"/>
            <w:r w:rsidRPr="00F00173">
              <w:t>baixa</w:t>
            </w:r>
            <w:proofErr w:type="spellEnd"/>
            <w:r w:rsidRPr="00F00173">
              <w:t xml:space="preserve"> temporal por </w:t>
            </w:r>
            <w:proofErr w:type="spellStart"/>
            <w:r w:rsidRPr="00F00173">
              <w:t>subtracción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roubo</w:t>
            </w:r>
            <w:proofErr w:type="spellEnd"/>
            <w:r w:rsidRPr="00F00173">
              <w:t xml:space="preserve"> do vehículo, e </w:t>
            </w:r>
            <w:proofErr w:type="spellStart"/>
            <w:r w:rsidRPr="00F00173">
              <w:t>iso</w:t>
            </w:r>
            <w:proofErr w:type="spellEnd"/>
            <w:r w:rsidRPr="00F00173">
              <w:t xml:space="preserve"> desde o momento en que se </w:t>
            </w:r>
            <w:proofErr w:type="spellStart"/>
            <w:r w:rsidRPr="00F00173">
              <w:t>produza</w:t>
            </w:r>
            <w:proofErr w:type="spellEnd"/>
            <w:r w:rsidRPr="00F00173">
              <w:t xml:space="preserve"> dita </w:t>
            </w:r>
            <w:proofErr w:type="spellStart"/>
            <w:r w:rsidRPr="00F00173">
              <w:t>baixa</w:t>
            </w:r>
            <w:proofErr w:type="spellEnd"/>
            <w:r w:rsidRPr="00F00173">
              <w:t xml:space="preserve"> temporal no </w:t>
            </w:r>
            <w:proofErr w:type="spellStart"/>
            <w:r w:rsidRPr="00F00173">
              <w:t>rexistro</w:t>
            </w:r>
            <w:proofErr w:type="spellEnd"/>
            <w:r w:rsidRPr="00F00173">
              <w:t xml:space="preserve"> público </w:t>
            </w:r>
            <w:proofErr w:type="spellStart"/>
            <w:r w:rsidRPr="00F00173">
              <w:t>correspondente</w:t>
            </w:r>
            <w:proofErr w:type="spellEnd"/>
            <w:r w:rsidRPr="00F00173">
              <w:t>.</w:t>
            </w:r>
          </w:p>
          <w:p w14:paraId="5C6629F6" w14:textId="77777777" w:rsidR="00F00173" w:rsidRPr="00F00173" w:rsidRDefault="00F00173" w:rsidP="00F00173"/>
          <w:p w14:paraId="5664A9B1" w14:textId="77777777" w:rsidR="00F00173" w:rsidRPr="00F00173" w:rsidRDefault="00F00173" w:rsidP="00F00173">
            <w:r w:rsidRPr="00F00173">
              <w:t xml:space="preserve">4.- No </w:t>
            </w:r>
            <w:proofErr w:type="spellStart"/>
            <w:r w:rsidRPr="00F00173">
              <w:t>suposto</w:t>
            </w:r>
            <w:proofErr w:type="spellEnd"/>
            <w:r w:rsidRPr="00F00173">
              <w:t xml:space="preserve"> de transferencia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cambio de domicilio con trascendencia tributaria, a cota será irreducible e o </w:t>
            </w:r>
            <w:proofErr w:type="spellStart"/>
            <w:r w:rsidRPr="00F00173">
              <w:t>obrigado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pagamento do imposto será </w:t>
            </w:r>
            <w:proofErr w:type="spellStart"/>
            <w:r w:rsidRPr="00F00173">
              <w:t>quen</w:t>
            </w:r>
            <w:proofErr w:type="spellEnd"/>
            <w:r w:rsidRPr="00F00173">
              <w:t xml:space="preserve"> figura como titular do vehículo no permiso de circulación o día en que se </w:t>
            </w:r>
            <w:proofErr w:type="spellStart"/>
            <w:r w:rsidRPr="00F00173">
              <w:t>devindica</w:t>
            </w:r>
            <w:proofErr w:type="spellEnd"/>
            <w:r w:rsidRPr="00F00173">
              <w:t xml:space="preserve"> o tributo (1 de </w:t>
            </w:r>
            <w:proofErr w:type="spellStart"/>
            <w:r w:rsidRPr="00F00173">
              <w:t>xaneiro</w:t>
            </w:r>
            <w:proofErr w:type="spellEnd"/>
            <w:r w:rsidRPr="00F00173">
              <w:t xml:space="preserve"> de cada ano) e nos casos de </w:t>
            </w:r>
            <w:proofErr w:type="spellStart"/>
            <w:r w:rsidRPr="00F00173">
              <w:t>primeira</w:t>
            </w:r>
            <w:proofErr w:type="spellEnd"/>
            <w:r w:rsidRPr="00F00173">
              <w:t xml:space="preserve"> adquisición, o día en que se </w:t>
            </w:r>
            <w:proofErr w:type="spellStart"/>
            <w:r w:rsidRPr="00F00173">
              <w:t>produza</w:t>
            </w:r>
            <w:proofErr w:type="spellEnd"/>
            <w:r w:rsidRPr="00F00173">
              <w:t xml:space="preserve"> dita adquisición.</w:t>
            </w:r>
          </w:p>
          <w:p w14:paraId="6ECED7A5" w14:textId="77777777" w:rsidR="00F00173" w:rsidRPr="00F00173" w:rsidRDefault="00F00173" w:rsidP="00F00173"/>
          <w:p w14:paraId="1033C7CF" w14:textId="77777777" w:rsidR="00F00173" w:rsidRPr="00F00173" w:rsidRDefault="00F00173" w:rsidP="00F00173">
            <w:r w:rsidRPr="00F00173">
              <w:t>CAPÍTULO SÉTIMO: XESTIÓN E COBRAMENTO DO TRIBUTO</w:t>
            </w:r>
          </w:p>
          <w:p w14:paraId="2D851536" w14:textId="77777777" w:rsidR="00F00173" w:rsidRPr="00F00173" w:rsidRDefault="00F00173" w:rsidP="00F00173"/>
          <w:p w14:paraId="658B7741" w14:textId="77777777" w:rsidR="00F00173" w:rsidRPr="00F00173" w:rsidRDefault="00F00173" w:rsidP="00F00173">
            <w:r w:rsidRPr="00F00173">
              <w:rPr>
                <w:b/>
                <w:bCs/>
              </w:rPr>
              <w:t>Artigo 13: competencia</w:t>
            </w:r>
          </w:p>
          <w:p w14:paraId="326AF31F" w14:textId="77777777" w:rsidR="00F00173" w:rsidRPr="00F00173" w:rsidRDefault="00F00173" w:rsidP="00F00173"/>
          <w:p w14:paraId="4BFDC56D" w14:textId="77777777" w:rsidR="00F00173" w:rsidRPr="00F00173" w:rsidRDefault="00F00173" w:rsidP="00F00173">
            <w:r w:rsidRPr="00F00173">
              <w:t xml:space="preserve">1.- A </w:t>
            </w:r>
            <w:proofErr w:type="spellStart"/>
            <w:r w:rsidRPr="00F00173">
              <w:t>xestión</w:t>
            </w:r>
            <w:proofErr w:type="spellEnd"/>
            <w:r w:rsidRPr="00F00173">
              <w:t xml:space="preserve">, liquidación, inspección e </w:t>
            </w:r>
            <w:proofErr w:type="spellStart"/>
            <w:r w:rsidRPr="00F00173">
              <w:t>recadación</w:t>
            </w:r>
            <w:proofErr w:type="spellEnd"/>
            <w:r w:rsidRPr="00F00173">
              <w:t xml:space="preserve"> do imposto sobre vehículos de tracción mecánica, así como a revisión dos actos ditados en vía de </w:t>
            </w:r>
            <w:proofErr w:type="spellStart"/>
            <w:r w:rsidRPr="00F00173">
              <w:t>xestión</w:t>
            </w:r>
            <w:proofErr w:type="spellEnd"/>
            <w:r w:rsidRPr="00F00173">
              <w:t xml:space="preserve"> tributaria, corresponde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Concello de Verín, </w:t>
            </w:r>
            <w:proofErr w:type="spellStart"/>
            <w:r w:rsidRPr="00F00173">
              <w:t>sempre</w:t>
            </w:r>
            <w:proofErr w:type="spellEnd"/>
            <w:r w:rsidRPr="00F00173">
              <w:t xml:space="preserve"> e cando o domicilio que consta no permiso de circulación do vehículo </w:t>
            </w:r>
            <w:proofErr w:type="spellStart"/>
            <w:r w:rsidRPr="00F00173">
              <w:t>pertenza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seu</w:t>
            </w:r>
            <w:proofErr w:type="spellEnd"/>
            <w:r w:rsidRPr="00F00173">
              <w:t xml:space="preserve"> termo municipal.</w:t>
            </w:r>
          </w:p>
          <w:p w14:paraId="618BC648" w14:textId="77777777" w:rsidR="00F00173" w:rsidRPr="00F00173" w:rsidRDefault="00F00173" w:rsidP="00F00173"/>
          <w:p w14:paraId="4A429046" w14:textId="77777777" w:rsidR="00F00173" w:rsidRPr="00F00173" w:rsidRDefault="00F00173" w:rsidP="00F00173">
            <w:r w:rsidRPr="00F00173">
              <w:t xml:space="preserve">2.- O </w:t>
            </w:r>
            <w:proofErr w:type="spellStart"/>
            <w:r w:rsidRPr="00F00173">
              <w:t>disposto</w:t>
            </w:r>
            <w:proofErr w:type="spellEnd"/>
            <w:r w:rsidRPr="00F00173">
              <w:t xml:space="preserve"> no apartado anterior </w:t>
            </w:r>
            <w:proofErr w:type="spellStart"/>
            <w:r w:rsidRPr="00F00173">
              <w:t>enténdese</w:t>
            </w:r>
            <w:proofErr w:type="spellEnd"/>
            <w:r w:rsidRPr="00F00173">
              <w:t xml:space="preserve"> sen </w:t>
            </w:r>
            <w:proofErr w:type="spellStart"/>
            <w:r w:rsidRPr="00F00173">
              <w:t>prexuízo</w:t>
            </w:r>
            <w:proofErr w:type="spellEnd"/>
            <w:r w:rsidRPr="00F00173">
              <w:t xml:space="preserve"> das </w:t>
            </w:r>
            <w:proofErr w:type="spellStart"/>
            <w:r w:rsidRPr="00F00173">
              <w:t>delegacións</w:t>
            </w:r>
            <w:proofErr w:type="spellEnd"/>
            <w:r w:rsidRPr="00F00173">
              <w:t xml:space="preserve"> de competencias efectuadas polo Concello de Verín </w:t>
            </w:r>
            <w:proofErr w:type="spellStart"/>
            <w:r w:rsidRPr="00F00173">
              <w:t>noutras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institucións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entidades </w:t>
            </w:r>
            <w:proofErr w:type="spellStart"/>
            <w:r w:rsidRPr="00F00173">
              <w:t>locais</w:t>
            </w:r>
            <w:proofErr w:type="spellEnd"/>
            <w:r w:rsidRPr="00F00173">
              <w:t>.</w:t>
            </w:r>
          </w:p>
          <w:p w14:paraId="76A59848" w14:textId="77777777" w:rsidR="00F00173" w:rsidRPr="00F00173" w:rsidRDefault="00F00173" w:rsidP="00F00173"/>
          <w:p w14:paraId="49CFED9A" w14:textId="77777777" w:rsidR="00F00173" w:rsidRPr="00F00173" w:rsidRDefault="00F00173" w:rsidP="00F00173">
            <w:r w:rsidRPr="00F00173">
              <w:t xml:space="preserve">3.- </w:t>
            </w:r>
            <w:proofErr w:type="gramStart"/>
            <w:r w:rsidRPr="00F00173">
              <w:t>Todas as</w:t>
            </w:r>
            <w:proofErr w:type="gramEnd"/>
            <w:r w:rsidRPr="00F00173">
              <w:t xml:space="preserve"> </w:t>
            </w:r>
            <w:proofErr w:type="spellStart"/>
            <w:r w:rsidRPr="00F00173">
              <w:t>reclamacións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revisións</w:t>
            </w:r>
            <w:proofErr w:type="spellEnd"/>
            <w:r w:rsidRPr="00F00173">
              <w:t xml:space="preserve"> de actos que se </w:t>
            </w:r>
            <w:proofErr w:type="spellStart"/>
            <w:r w:rsidRPr="00F00173">
              <w:t>diten</w:t>
            </w:r>
            <w:proofErr w:type="spellEnd"/>
            <w:r w:rsidRPr="00F00173">
              <w:t xml:space="preserve"> en vía de </w:t>
            </w:r>
            <w:proofErr w:type="spellStart"/>
            <w:r w:rsidRPr="00F00173">
              <w:t>xestión</w:t>
            </w:r>
            <w:proofErr w:type="spellEnd"/>
            <w:r w:rsidRPr="00F00173">
              <w:t xml:space="preserve"> tributaria, así como solicitudes de devolución de ingresos indebidos, serán informadas previamente pola Intervención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a </w:t>
            </w:r>
            <w:proofErr w:type="spellStart"/>
            <w:r w:rsidRPr="00F00173">
              <w:t>Tesouraría</w:t>
            </w:r>
            <w:proofErr w:type="spellEnd"/>
            <w:r w:rsidRPr="00F00173">
              <w:t xml:space="preserve"> municipal e acordadas por </w:t>
            </w:r>
            <w:proofErr w:type="spellStart"/>
            <w:r w:rsidRPr="00F00173">
              <w:t>acordo</w:t>
            </w:r>
            <w:proofErr w:type="spellEnd"/>
            <w:r w:rsidRPr="00F00173">
              <w:t xml:space="preserve"> da Xunta de </w:t>
            </w:r>
            <w:proofErr w:type="spellStart"/>
            <w:r w:rsidRPr="00F00173">
              <w:t>Goberno</w:t>
            </w:r>
            <w:proofErr w:type="spellEnd"/>
            <w:r w:rsidRPr="00F00173">
              <w:t xml:space="preserve"> Local.</w:t>
            </w:r>
          </w:p>
          <w:p w14:paraId="48DB1911" w14:textId="77777777" w:rsidR="00F00173" w:rsidRPr="00F00173" w:rsidRDefault="00F00173" w:rsidP="00F00173"/>
          <w:p w14:paraId="185D7F23" w14:textId="77777777" w:rsidR="00F00173" w:rsidRPr="00F00173" w:rsidRDefault="00F00173" w:rsidP="00F00173">
            <w:r w:rsidRPr="00F00173">
              <w:rPr>
                <w:b/>
                <w:bCs/>
              </w:rPr>
              <w:t>Artigo 14: autoliquidación</w:t>
            </w:r>
          </w:p>
          <w:p w14:paraId="55E33303" w14:textId="77777777" w:rsidR="00F00173" w:rsidRPr="00F00173" w:rsidRDefault="00F00173" w:rsidP="00F00173"/>
          <w:p w14:paraId="0828D701" w14:textId="77777777" w:rsidR="00F00173" w:rsidRPr="00F00173" w:rsidRDefault="00F00173" w:rsidP="00F00173">
            <w:r w:rsidRPr="00F00173">
              <w:t xml:space="preserve">1.- Este imposto </w:t>
            </w:r>
            <w:proofErr w:type="spellStart"/>
            <w:r w:rsidRPr="00F00173">
              <w:t>xestionarase</w:t>
            </w:r>
            <w:proofErr w:type="spellEnd"/>
            <w:r w:rsidRPr="00F00173">
              <w:t xml:space="preserve"> en </w:t>
            </w:r>
            <w:proofErr w:type="spellStart"/>
            <w:r w:rsidRPr="00F00173">
              <w:t>réxime</w:t>
            </w:r>
            <w:proofErr w:type="spellEnd"/>
            <w:r w:rsidRPr="00F00173">
              <w:t xml:space="preserve"> de autoliquidación cando se trate de vehículos que sexan alta no tributo, como consecuencia da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matriculación </w:t>
            </w:r>
            <w:proofErr w:type="gramStart"/>
            <w:r w:rsidRPr="00F00173">
              <w:t>e</w:t>
            </w:r>
            <w:proofErr w:type="gramEnd"/>
            <w:r w:rsidRPr="00F00173">
              <w:t xml:space="preserve"> autorización para circular, así como cando se </w:t>
            </w:r>
            <w:proofErr w:type="spellStart"/>
            <w:r w:rsidRPr="00F00173">
              <w:t>produza</w:t>
            </w:r>
            <w:proofErr w:type="spellEnd"/>
            <w:r w:rsidRPr="00F00173">
              <w:t xml:space="preserve"> a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rehabilitación </w:t>
            </w:r>
            <w:proofErr w:type="gramStart"/>
            <w:r w:rsidRPr="00F00173">
              <w:t>e</w:t>
            </w:r>
            <w:proofErr w:type="gramEnd"/>
            <w:r w:rsidRPr="00F00173">
              <w:t xml:space="preserve"> novas </w:t>
            </w:r>
            <w:proofErr w:type="spellStart"/>
            <w:r w:rsidRPr="00F00173">
              <w:t>autorizacións</w:t>
            </w:r>
            <w:proofErr w:type="spellEnd"/>
            <w:r w:rsidRPr="00F00173">
              <w:t xml:space="preserve"> para circular nos casos en que o vehículo causara </w:t>
            </w:r>
            <w:proofErr w:type="spellStart"/>
            <w:r w:rsidRPr="00F00173">
              <w:t>baixa</w:t>
            </w:r>
            <w:proofErr w:type="spellEnd"/>
            <w:r w:rsidRPr="00F00173">
              <w:t xml:space="preserve"> temporal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definitiva no </w:t>
            </w:r>
            <w:proofErr w:type="spellStart"/>
            <w:r w:rsidRPr="00F00173">
              <w:t>rexistro</w:t>
            </w:r>
            <w:proofErr w:type="spellEnd"/>
            <w:r w:rsidRPr="00F00173">
              <w:t xml:space="preserve"> de vehículos da </w:t>
            </w:r>
            <w:proofErr w:type="spellStart"/>
            <w:r w:rsidRPr="00F00173">
              <w:t>Xefatura</w:t>
            </w:r>
            <w:proofErr w:type="spellEnd"/>
            <w:r w:rsidRPr="00F00173">
              <w:t xml:space="preserve"> Provincial de Tráfico.</w:t>
            </w:r>
          </w:p>
          <w:p w14:paraId="21CCFDD5" w14:textId="77777777" w:rsidR="00F00173" w:rsidRPr="00F00173" w:rsidRDefault="00F00173" w:rsidP="00F00173"/>
          <w:p w14:paraId="50329E42" w14:textId="77777777" w:rsidR="00F00173" w:rsidRPr="00F00173" w:rsidRDefault="00F00173" w:rsidP="00F00173">
            <w:r w:rsidRPr="00F00173">
              <w:t xml:space="preserve">2.- Respecto dos expresados vehículos, o </w:t>
            </w:r>
            <w:proofErr w:type="spellStart"/>
            <w:r w:rsidRPr="00F00173">
              <w:t>suxeito</w:t>
            </w:r>
            <w:proofErr w:type="spellEnd"/>
            <w:r w:rsidRPr="00F00173">
              <w:t xml:space="preserve"> pasivo deberá practicar, no impreso habilitado para os efectos pola administración municipal, a autoliquidación do imposto, con ingreso, no </w:t>
            </w:r>
            <w:proofErr w:type="spellStart"/>
            <w:r w:rsidRPr="00F00173">
              <w:t>seu</w:t>
            </w:r>
            <w:proofErr w:type="spellEnd"/>
            <w:r w:rsidRPr="00F00173">
              <w:t xml:space="preserve"> caso, do </w:t>
            </w:r>
            <w:proofErr w:type="spellStart"/>
            <w:r w:rsidRPr="00F00173">
              <w:t>seu</w:t>
            </w:r>
            <w:proofErr w:type="spellEnd"/>
            <w:r w:rsidRPr="00F00173">
              <w:t xml:space="preserve"> importe nos </w:t>
            </w:r>
            <w:proofErr w:type="spellStart"/>
            <w:r w:rsidRPr="00F00173">
              <w:t>establecementos</w:t>
            </w:r>
            <w:proofErr w:type="spellEnd"/>
            <w:r w:rsidRPr="00F00173">
              <w:t xml:space="preserve"> bancarios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caixas</w:t>
            </w:r>
            <w:proofErr w:type="spellEnd"/>
            <w:r w:rsidRPr="00F00173">
              <w:t xml:space="preserve"> de aforro autorizados polo Concello de Verín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, directamente, </w:t>
            </w:r>
            <w:proofErr w:type="spellStart"/>
            <w:r w:rsidRPr="00F00173">
              <w:t>nas</w:t>
            </w:r>
            <w:proofErr w:type="spellEnd"/>
            <w:r w:rsidRPr="00F00173">
              <w:t xml:space="preserve"> propias dependencias da </w:t>
            </w:r>
            <w:proofErr w:type="spellStart"/>
            <w:r w:rsidRPr="00F00173">
              <w:t>Tesouraría</w:t>
            </w:r>
            <w:proofErr w:type="spellEnd"/>
            <w:r w:rsidRPr="00F00173">
              <w:t xml:space="preserve"> municipal.</w:t>
            </w:r>
          </w:p>
          <w:p w14:paraId="40EE2790" w14:textId="77777777" w:rsidR="00F00173" w:rsidRPr="00F00173" w:rsidRDefault="00F00173" w:rsidP="00F00173"/>
          <w:p w14:paraId="0B709423" w14:textId="77777777" w:rsidR="00F00173" w:rsidRPr="00F00173" w:rsidRDefault="00F00173" w:rsidP="00F00173">
            <w:r w:rsidRPr="00F00173">
              <w:t xml:space="preserve">3.- O documento acreditativo do pagamento do imposto sobre vehículos de tracción mecánica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da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exención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bonificación, deberá presentarse ante a </w:t>
            </w:r>
            <w:proofErr w:type="spellStart"/>
            <w:r w:rsidRPr="00F00173">
              <w:t>Xefatura</w:t>
            </w:r>
            <w:proofErr w:type="spellEnd"/>
            <w:r w:rsidRPr="00F00173">
              <w:t xml:space="preserve"> Provincial de Tráfico polos que </w:t>
            </w:r>
            <w:proofErr w:type="spellStart"/>
            <w:r w:rsidRPr="00F00173">
              <w:t>desexen</w:t>
            </w:r>
            <w:proofErr w:type="spellEnd"/>
            <w:r w:rsidRPr="00F00173">
              <w:t xml:space="preserve"> matricular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rehabilitar un vehículo,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propio tempo de solicitar estas.</w:t>
            </w:r>
          </w:p>
          <w:p w14:paraId="78EFA780" w14:textId="77777777" w:rsidR="00F00173" w:rsidRPr="00F00173" w:rsidRDefault="00F00173" w:rsidP="00F00173"/>
          <w:p w14:paraId="1CF9E0D3" w14:textId="77777777" w:rsidR="00F00173" w:rsidRPr="00F00173" w:rsidRDefault="00F00173" w:rsidP="00F00173">
            <w:r w:rsidRPr="00F00173">
              <w:t xml:space="preserve">4.- A autoliquidación </w:t>
            </w:r>
            <w:proofErr w:type="spellStart"/>
            <w:r w:rsidRPr="00F00173">
              <w:t>terá</w:t>
            </w:r>
            <w:proofErr w:type="spellEnd"/>
            <w:r w:rsidRPr="00F00173">
              <w:t xml:space="preserve"> carácter provisional até que a administración municipal </w:t>
            </w:r>
            <w:proofErr w:type="spellStart"/>
            <w:r w:rsidRPr="00F00173">
              <w:t>comprobe</w:t>
            </w:r>
            <w:proofErr w:type="spellEnd"/>
            <w:r w:rsidRPr="00F00173">
              <w:t xml:space="preserve"> que se </w:t>
            </w:r>
            <w:proofErr w:type="spellStart"/>
            <w:r w:rsidRPr="00F00173">
              <w:t>efectuou</w:t>
            </w:r>
            <w:proofErr w:type="spellEnd"/>
            <w:r w:rsidRPr="00F00173">
              <w:t xml:space="preserve"> mediante a correcta aplicación das normas reguladoras do imposto </w:t>
            </w:r>
            <w:proofErr w:type="spellStart"/>
            <w:r w:rsidRPr="00F00173">
              <w:t>contidas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na</w:t>
            </w:r>
            <w:proofErr w:type="spellEnd"/>
            <w:r w:rsidRPr="00F00173">
              <w:t xml:space="preserve"> presente ordenanza.</w:t>
            </w:r>
          </w:p>
          <w:p w14:paraId="3932B3ED" w14:textId="77777777" w:rsidR="00F00173" w:rsidRPr="00F00173" w:rsidRDefault="00F00173" w:rsidP="00F00173"/>
          <w:p w14:paraId="692D6A8E" w14:textId="77777777" w:rsidR="00F00173" w:rsidRPr="00F00173" w:rsidRDefault="00F00173" w:rsidP="00F00173">
            <w:r w:rsidRPr="00F00173">
              <w:rPr>
                <w:b/>
                <w:bCs/>
              </w:rPr>
              <w:t xml:space="preserve">Artigo 15: padrón de vehículos </w:t>
            </w:r>
            <w:proofErr w:type="gramStart"/>
            <w:r w:rsidRPr="00F00173">
              <w:rPr>
                <w:b/>
                <w:bCs/>
              </w:rPr>
              <w:t>e</w:t>
            </w:r>
            <w:proofErr w:type="gramEnd"/>
            <w:r w:rsidRPr="00F00173">
              <w:rPr>
                <w:b/>
                <w:bCs/>
              </w:rPr>
              <w:t xml:space="preserve"> período de pagamento</w:t>
            </w:r>
          </w:p>
          <w:p w14:paraId="0E5DB32A" w14:textId="77777777" w:rsidR="00F00173" w:rsidRPr="00F00173" w:rsidRDefault="00F00173" w:rsidP="00F00173"/>
          <w:p w14:paraId="3BAF031D" w14:textId="77777777" w:rsidR="00F00173" w:rsidRPr="00F00173" w:rsidRDefault="00F00173" w:rsidP="00F00173">
            <w:r w:rsidRPr="00F00173">
              <w:t xml:space="preserve">1.- Cando se trate de vehículos </w:t>
            </w:r>
            <w:proofErr w:type="spellStart"/>
            <w:r w:rsidRPr="00F00173">
              <w:t>xa</w:t>
            </w:r>
            <w:proofErr w:type="spellEnd"/>
            <w:r w:rsidRPr="00F00173">
              <w:t xml:space="preserve"> matriculados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xa</w:t>
            </w:r>
            <w:proofErr w:type="spellEnd"/>
            <w:r w:rsidRPr="00F00173">
              <w:t xml:space="preserve"> declarados aptos para a circulación en </w:t>
            </w:r>
            <w:proofErr w:type="spellStart"/>
            <w:r w:rsidRPr="00F00173">
              <w:t>exercicios</w:t>
            </w:r>
            <w:proofErr w:type="spellEnd"/>
            <w:r w:rsidRPr="00F00173">
              <w:t xml:space="preserve"> anteriores, o </w:t>
            </w:r>
            <w:proofErr w:type="spellStart"/>
            <w:r w:rsidRPr="00F00173">
              <w:t>prazo</w:t>
            </w:r>
            <w:proofErr w:type="spellEnd"/>
            <w:r w:rsidRPr="00F00173">
              <w:t xml:space="preserve"> para o pagamento das cotas </w:t>
            </w:r>
            <w:proofErr w:type="spellStart"/>
            <w:r w:rsidRPr="00F00173">
              <w:t>anuais</w:t>
            </w:r>
            <w:proofErr w:type="spellEnd"/>
            <w:r w:rsidRPr="00F00173">
              <w:t xml:space="preserve"> do imposto no período voluntario </w:t>
            </w:r>
            <w:proofErr w:type="spellStart"/>
            <w:r w:rsidRPr="00F00173">
              <w:t>abranguerá</w:t>
            </w:r>
            <w:proofErr w:type="spellEnd"/>
            <w:r w:rsidRPr="00F00173">
              <w:t xml:space="preserve"> dende o día 1 de abril até o día 31 de </w:t>
            </w:r>
            <w:proofErr w:type="spellStart"/>
            <w:r w:rsidRPr="00F00173">
              <w:t>maio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o inmediato día hábil posterior de cada </w:t>
            </w:r>
            <w:proofErr w:type="spellStart"/>
            <w:r w:rsidRPr="00F00173">
              <w:t>anualidade</w:t>
            </w:r>
            <w:proofErr w:type="spellEnd"/>
            <w:r w:rsidRPr="00F00173">
              <w:t>.</w:t>
            </w:r>
          </w:p>
          <w:p w14:paraId="4417337F" w14:textId="77777777" w:rsidR="00F00173" w:rsidRPr="00F00173" w:rsidRDefault="00F00173" w:rsidP="00F00173"/>
          <w:p w14:paraId="491F5F4F" w14:textId="77777777" w:rsidR="00F00173" w:rsidRPr="00F00173" w:rsidRDefault="00F00173" w:rsidP="00F00173">
            <w:r w:rsidRPr="00F00173">
              <w:t xml:space="preserve">Cando as necesidades do </w:t>
            </w:r>
            <w:proofErr w:type="spellStart"/>
            <w:r w:rsidRPr="00F00173">
              <w:t>servizo</w:t>
            </w:r>
            <w:proofErr w:type="spellEnd"/>
            <w:r w:rsidRPr="00F00173">
              <w:t xml:space="preserve"> o </w:t>
            </w:r>
            <w:proofErr w:type="spellStart"/>
            <w:r w:rsidRPr="00F00173">
              <w:t>aconsellen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poderá</w:t>
            </w:r>
            <w:proofErr w:type="spellEnd"/>
            <w:r w:rsidRPr="00F00173">
              <w:t xml:space="preserve"> modificarse dito </w:t>
            </w:r>
            <w:proofErr w:type="spellStart"/>
            <w:r w:rsidRPr="00F00173">
              <w:t>prazo</w:t>
            </w:r>
            <w:proofErr w:type="spellEnd"/>
            <w:r w:rsidRPr="00F00173">
              <w:t xml:space="preserve"> por </w:t>
            </w:r>
            <w:proofErr w:type="spellStart"/>
            <w:r w:rsidRPr="00F00173">
              <w:t>acordo</w:t>
            </w:r>
            <w:proofErr w:type="spellEnd"/>
            <w:r w:rsidRPr="00F00173">
              <w:t xml:space="preserve"> da Xunta de </w:t>
            </w:r>
            <w:proofErr w:type="spellStart"/>
            <w:r w:rsidRPr="00F00173">
              <w:t>Goberno</w:t>
            </w:r>
            <w:proofErr w:type="spellEnd"/>
            <w:r w:rsidRPr="00F00173">
              <w:t xml:space="preserve"> Local, </w:t>
            </w:r>
            <w:proofErr w:type="spellStart"/>
            <w:r w:rsidRPr="00F00173">
              <w:t>sempre</w:t>
            </w:r>
            <w:proofErr w:type="spellEnd"/>
            <w:r w:rsidRPr="00F00173">
              <w:t xml:space="preserve"> que dito </w:t>
            </w:r>
            <w:proofErr w:type="spellStart"/>
            <w:r w:rsidRPr="00F00173">
              <w:t>prazo</w:t>
            </w:r>
            <w:proofErr w:type="spellEnd"/>
            <w:r w:rsidRPr="00F00173">
              <w:t xml:space="preserve"> non sexa, en ningún caso, inferior a </w:t>
            </w:r>
            <w:proofErr w:type="spellStart"/>
            <w:r w:rsidRPr="00F00173">
              <w:t>dous</w:t>
            </w:r>
            <w:proofErr w:type="spellEnd"/>
            <w:r w:rsidRPr="00F00173">
              <w:t xml:space="preserve"> meses </w:t>
            </w:r>
            <w:proofErr w:type="spellStart"/>
            <w:r w:rsidRPr="00F00173">
              <w:t>naturais</w:t>
            </w:r>
            <w:proofErr w:type="spellEnd"/>
            <w:r w:rsidRPr="00F00173">
              <w:t>.</w:t>
            </w:r>
          </w:p>
          <w:p w14:paraId="5398412D" w14:textId="77777777" w:rsidR="00F00173" w:rsidRPr="00F00173" w:rsidRDefault="00F00173" w:rsidP="00F00173"/>
          <w:p w14:paraId="13092F45" w14:textId="77777777" w:rsidR="00F00173" w:rsidRPr="00F00173" w:rsidRDefault="00F00173" w:rsidP="00F00173">
            <w:r w:rsidRPr="00F00173">
              <w:lastRenderedPageBreak/>
              <w:t xml:space="preserve">2.- Neste </w:t>
            </w:r>
            <w:proofErr w:type="spellStart"/>
            <w:r w:rsidRPr="00F00173">
              <w:t>suposto</w:t>
            </w:r>
            <w:proofErr w:type="spellEnd"/>
            <w:r w:rsidRPr="00F00173">
              <w:t xml:space="preserve">, a </w:t>
            </w:r>
            <w:proofErr w:type="spellStart"/>
            <w:r w:rsidRPr="00F00173">
              <w:t>recadación</w:t>
            </w:r>
            <w:proofErr w:type="spellEnd"/>
            <w:r w:rsidRPr="00F00173">
              <w:t xml:space="preserve"> das cotas tributarias </w:t>
            </w:r>
            <w:proofErr w:type="spellStart"/>
            <w:r w:rsidRPr="00F00173">
              <w:t>correspondentes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realizarase</w:t>
            </w:r>
            <w:proofErr w:type="spellEnd"/>
            <w:r w:rsidRPr="00F00173">
              <w:t xml:space="preserve"> mediante a expedición dos recibos, en base a un padrón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matrícula anual, no que figurarán todos os vehículos </w:t>
            </w:r>
            <w:proofErr w:type="spellStart"/>
            <w:r w:rsidRPr="00F00173">
              <w:t>suxeitos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imposto, que coincidirán cos vehículos que se </w:t>
            </w:r>
            <w:proofErr w:type="spellStart"/>
            <w:r w:rsidRPr="00F00173">
              <w:t>achen</w:t>
            </w:r>
            <w:proofErr w:type="spellEnd"/>
            <w:r w:rsidRPr="00F00173">
              <w:t xml:space="preserve"> inscritos no </w:t>
            </w:r>
            <w:proofErr w:type="spellStart"/>
            <w:r w:rsidRPr="00F00173">
              <w:t>correspondente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rexistro</w:t>
            </w:r>
            <w:proofErr w:type="spellEnd"/>
            <w:r w:rsidRPr="00F00173">
              <w:t xml:space="preserve"> da </w:t>
            </w:r>
            <w:proofErr w:type="spellStart"/>
            <w:r w:rsidRPr="00F00173">
              <w:t>Xefatura</w:t>
            </w:r>
            <w:proofErr w:type="spellEnd"/>
            <w:r w:rsidRPr="00F00173">
              <w:t xml:space="preserve"> Provincial de Tráfico de Ourense, a </w:t>
            </w:r>
            <w:proofErr w:type="spellStart"/>
            <w:r w:rsidRPr="00F00173">
              <w:t>nome</w:t>
            </w:r>
            <w:proofErr w:type="spellEnd"/>
            <w:r w:rsidRPr="00F00173">
              <w:t xml:space="preserve"> de </w:t>
            </w:r>
            <w:proofErr w:type="spellStart"/>
            <w:r w:rsidRPr="00F00173">
              <w:t>persoas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entidades </w:t>
            </w:r>
            <w:proofErr w:type="spellStart"/>
            <w:r w:rsidRPr="00F00173">
              <w:t>cuxos</w:t>
            </w:r>
            <w:proofErr w:type="spellEnd"/>
            <w:r w:rsidRPr="00F00173">
              <w:t xml:space="preserve"> vehículos se </w:t>
            </w:r>
            <w:proofErr w:type="spellStart"/>
            <w:r w:rsidRPr="00F00173">
              <w:t>achen</w:t>
            </w:r>
            <w:proofErr w:type="spellEnd"/>
            <w:r w:rsidRPr="00F00173">
              <w:t xml:space="preserve"> domiciliados, no </w:t>
            </w:r>
            <w:proofErr w:type="spellStart"/>
            <w:r w:rsidRPr="00F00173">
              <w:t>seu</w:t>
            </w:r>
            <w:proofErr w:type="spellEnd"/>
            <w:r w:rsidRPr="00F00173">
              <w:t xml:space="preserve"> permiso de circulación, no termo municipal de Verín.</w:t>
            </w:r>
          </w:p>
          <w:p w14:paraId="62672E53" w14:textId="77777777" w:rsidR="00F00173" w:rsidRPr="00F00173" w:rsidRDefault="00F00173" w:rsidP="00F00173"/>
          <w:p w14:paraId="2B691233" w14:textId="77777777" w:rsidR="00F00173" w:rsidRPr="00F00173" w:rsidRDefault="00F00173" w:rsidP="00F00173">
            <w:r w:rsidRPr="00F00173">
              <w:t xml:space="preserve">3.- O padrón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matrícula do imposto </w:t>
            </w:r>
            <w:proofErr w:type="spellStart"/>
            <w:r w:rsidRPr="00F00173">
              <w:t>exporase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público, polo </w:t>
            </w:r>
            <w:proofErr w:type="spellStart"/>
            <w:r w:rsidRPr="00F00173">
              <w:t>prazo</w:t>
            </w:r>
            <w:proofErr w:type="spellEnd"/>
            <w:r w:rsidRPr="00F00173">
              <w:t xml:space="preserve"> de quince días, para que os </w:t>
            </w:r>
            <w:proofErr w:type="spellStart"/>
            <w:r w:rsidRPr="00F00173">
              <w:t>lexítimos</w:t>
            </w:r>
            <w:proofErr w:type="spellEnd"/>
            <w:r w:rsidRPr="00F00173">
              <w:t xml:space="preserve"> interesados </w:t>
            </w:r>
            <w:proofErr w:type="spellStart"/>
            <w:r w:rsidRPr="00F00173">
              <w:t>poidan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examinalo</w:t>
            </w:r>
            <w:proofErr w:type="spellEnd"/>
            <w:r w:rsidRPr="00F00173">
              <w:t xml:space="preserve"> e, no </w:t>
            </w:r>
            <w:proofErr w:type="spellStart"/>
            <w:r w:rsidRPr="00F00173">
              <w:t>seu</w:t>
            </w:r>
            <w:proofErr w:type="spellEnd"/>
            <w:r w:rsidRPr="00F00173">
              <w:t xml:space="preserve"> caso, formular as </w:t>
            </w:r>
            <w:proofErr w:type="spellStart"/>
            <w:r w:rsidRPr="00F00173">
              <w:t>reclamacións</w:t>
            </w:r>
            <w:proofErr w:type="spellEnd"/>
            <w:r w:rsidRPr="00F00173">
              <w:t xml:space="preserve"> oportunas.</w:t>
            </w:r>
          </w:p>
          <w:p w14:paraId="78EC0584" w14:textId="77777777" w:rsidR="00F00173" w:rsidRPr="00F00173" w:rsidRDefault="00F00173" w:rsidP="00F00173"/>
          <w:p w14:paraId="119C94BD" w14:textId="77777777" w:rsidR="00F00173" w:rsidRPr="00F00173" w:rsidRDefault="00F00173" w:rsidP="00F00173">
            <w:r w:rsidRPr="00F00173">
              <w:t xml:space="preserve">4.- Dita exposición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público e a indicación do </w:t>
            </w:r>
            <w:proofErr w:type="spellStart"/>
            <w:r w:rsidRPr="00F00173">
              <w:t>prazo</w:t>
            </w:r>
            <w:proofErr w:type="spellEnd"/>
            <w:r w:rsidRPr="00F00173">
              <w:t xml:space="preserve"> de pagamento das cotas </w:t>
            </w:r>
            <w:proofErr w:type="spellStart"/>
            <w:r w:rsidRPr="00F00173">
              <w:t>comunicarase</w:t>
            </w:r>
            <w:proofErr w:type="spellEnd"/>
            <w:r w:rsidRPr="00F00173">
              <w:t xml:space="preserve"> mediante inserción de anuncios no </w:t>
            </w:r>
            <w:proofErr w:type="spellStart"/>
            <w:r w:rsidRPr="00F00173">
              <w:t>taboleiro</w:t>
            </w:r>
            <w:proofErr w:type="spellEnd"/>
            <w:r w:rsidRPr="00F00173">
              <w:t xml:space="preserve"> de edictos do </w:t>
            </w:r>
            <w:proofErr w:type="spellStart"/>
            <w:r w:rsidRPr="00F00173">
              <w:t>concello</w:t>
            </w:r>
            <w:proofErr w:type="spellEnd"/>
            <w:r w:rsidRPr="00F00173">
              <w:t xml:space="preserve">, no Boletín Oficial da Provincia de Ourense e </w:t>
            </w:r>
            <w:proofErr w:type="spellStart"/>
            <w:r w:rsidRPr="00F00173">
              <w:t>nun</w:t>
            </w:r>
            <w:proofErr w:type="spellEnd"/>
            <w:r w:rsidRPr="00F00173">
              <w:t xml:space="preserve"> periódico dos de </w:t>
            </w:r>
            <w:proofErr w:type="spellStart"/>
            <w:r w:rsidRPr="00F00173">
              <w:t>maior</w:t>
            </w:r>
            <w:proofErr w:type="spellEnd"/>
            <w:r w:rsidRPr="00F00173">
              <w:t xml:space="preserve"> tirada da provincia </w:t>
            </w:r>
            <w:proofErr w:type="gramStart"/>
            <w:r w:rsidRPr="00F00173">
              <w:t>e</w:t>
            </w:r>
            <w:proofErr w:type="gramEnd"/>
            <w:r w:rsidRPr="00F00173">
              <w:t xml:space="preserve"> producirá os efectos de notificación da liquidación a cada un dos </w:t>
            </w:r>
            <w:proofErr w:type="spellStart"/>
            <w:r w:rsidRPr="00F00173">
              <w:t>suxeitos</w:t>
            </w:r>
            <w:proofErr w:type="spellEnd"/>
            <w:r w:rsidRPr="00F00173">
              <w:t xml:space="preserve"> pasivos, non </w:t>
            </w:r>
            <w:proofErr w:type="spellStart"/>
            <w:r w:rsidRPr="00F00173">
              <w:t>sendo</w:t>
            </w:r>
            <w:proofErr w:type="spellEnd"/>
            <w:r w:rsidRPr="00F00173">
              <w:t xml:space="preserve"> necesaria a notificación individual.</w:t>
            </w:r>
          </w:p>
          <w:p w14:paraId="3F02CCD5" w14:textId="77777777" w:rsidR="00F00173" w:rsidRPr="00F00173" w:rsidRDefault="00F00173" w:rsidP="00F00173"/>
          <w:p w14:paraId="6978EDBB" w14:textId="77777777" w:rsidR="00F00173" w:rsidRPr="00F00173" w:rsidRDefault="00F00173" w:rsidP="00F00173">
            <w:r w:rsidRPr="00F00173">
              <w:t xml:space="preserve">5.- O transcurso do período de pagamento voluntario sen se efectuar o ingreso determinará o inicio do período executivo, non </w:t>
            </w:r>
            <w:proofErr w:type="spellStart"/>
            <w:r w:rsidRPr="00F00173">
              <w:t>podendo</w:t>
            </w:r>
            <w:proofErr w:type="spellEnd"/>
            <w:r w:rsidRPr="00F00173">
              <w:t xml:space="preserve"> escusarse o interesado </w:t>
            </w:r>
            <w:proofErr w:type="spellStart"/>
            <w:r w:rsidRPr="00F00173">
              <w:t>na</w:t>
            </w:r>
            <w:proofErr w:type="spellEnd"/>
            <w:r w:rsidRPr="00F00173">
              <w:t xml:space="preserve"> ausencia do termo municipal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o </w:t>
            </w:r>
            <w:proofErr w:type="spellStart"/>
            <w:r w:rsidRPr="00F00173">
              <w:t>descoñecemento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ignorancia do período de </w:t>
            </w:r>
            <w:proofErr w:type="spellStart"/>
            <w:r w:rsidRPr="00F00173">
              <w:t>cobramento</w:t>
            </w:r>
            <w:proofErr w:type="spellEnd"/>
            <w:r w:rsidRPr="00F00173">
              <w:t xml:space="preserve">, de </w:t>
            </w:r>
            <w:proofErr w:type="spellStart"/>
            <w:r w:rsidRPr="00F00173">
              <w:t>acordo</w:t>
            </w:r>
            <w:proofErr w:type="spellEnd"/>
            <w:r w:rsidRPr="00F00173">
              <w:t xml:space="preserve"> coa normativa establecida </w:t>
            </w:r>
            <w:proofErr w:type="spellStart"/>
            <w:r w:rsidRPr="00F00173">
              <w:t>na</w:t>
            </w:r>
            <w:proofErr w:type="spellEnd"/>
            <w:r w:rsidRPr="00F00173">
              <w:t xml:space="preserve"> Lei 58/2003, do 17 de </w:t>
            </w:r>
            <w:proofErr w:type="spellStart"/>
            <w:r w:rsidRPr="00F00173">
              <w:t>decembro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xeral</w:t>
            </w:r>
            <w:proofErr w:type="spellEnd"/>
            <w:r w:rsidRPr="00F00173">
              <w:t xml:space="preserve"> tributaria.</w:t>
            </w:r>
          </w:p>
          <w:p w14:paraId="5F44FD6B" w14:textId="77777777" w:rsidR="00F00173" w:rsidRPr="00F00173" w:rsidRDefault="00F00173" w:rsidP="00F00173"/>
          <w:p w14:paraId="74BACD95" w14:textId="77777777" w:rsidR="00F00173" w:rsidRPr="00F00173" w:rsidRDefault="00F00173" w:rsidP="00F00173">
            <w:r w:rsidRPr="00F00173">
              <w:t xml:space="preserve">6.- O pagamento dos recibos </w:t>
            </w:r>
            <w:proofErr w:type="spellStart"/>
            <w:r w:rsidRPr="00F00173">
              <w:t>realizarase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nas</w:t>
            </w:r>
            <w:proofErr w:type="spellEnd"/>
            <w:r w:rsidRPr="00F00173">
              <w:t xml:space="preserve"> entidades </w:t>
            </w:r>
            <w:proofErr w:type="spellStart"/>
            <w:r w:rsidRPr="00F00173">
              <w:t>financeiras</w:t>
            </w:r>
            <w:proofErr w:type="spellEnd"/>
            <w:r w:rsidRPr="00F00173">
              <w:t xml:space="preserve"> autorizadas polo Concello de Verín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pola </w:t>
            </w:r>
            <w:proofErr w:type="spellStart"/>
            <w:r w:rsidRPr="00F00173">
              <w:t>entidade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recadatoria</w:t>
            </w:r>
            <w:proofErr w:type="spellEnd"/>
            <w:r w:rsidRPr="00F00173">
              <w:t xml:space="preserve"> en </w:t>
            </w:r>
            <w:proofErr w:type="spellStart"/>
            <w:r w:rsidRPr="00F00173">
              <w:t>quen</w:t>
            </w:r>
            <w:proofErr w:type="spellEnd"/>
            <w:r w:rsidRPr="00F00173">
              <w:t xml:space="preserve"> delegara estas </w:t>
            </w:r>
            <w:proofErr w:type="spellStart"/>
            <w:r w:rsidRPr="00F00173">
              <w:t>funcións</w:t>
            </w:r>
            <w:proofErr w:type="spellEnd"/>
            <w:r w:rsidRPr="00F00173">
              <w:t>.</w:t>
            </w:r>
          </w:p>
          <w:p w14:paraId="3D6DB38E" w14:textId="77777777" w:rsidR="00F00173" w:rsidRPr="00F00173" w:rsidRDefault="00F00173" w:rsidP="00F00173"/>
          <w:p w14:paraId="348E341D" w14:textId="77777777" w:rsidR="00F00173" w:rsidRPr="00F00173" w:rsidRDefault="00F00173" w:rsidP="00F00173">
            <w:r w:rsidRPr="00F00173">
              <w:rPr>
                <w:b/>
                <w:bCs/>
              </w:rPr>
              <w:t>Artigo 16: altas extemporáneas</w:t>
            </w:r>
          </w:p>
          <w:p w14:paraId="4E721B18" w14:textId="77777777" w:rsidR="00F00173" w:rsidRPr="00F00173" w:rsidRDefault="00F00173" w:rsidP="00F00173"/>
          <w:p w14:paraId="0A864A67" w14:textId="77777777" w:rsidR="00F00173" w:rsidRPr="00F00173" w:rsidRDefault="00F00173" w:rsidP="00F00173">
            <w:r w:rsidRPr="00F00173">
              <w:t xml:space="preserve">No caso de que se soliciten altas no Padrón do imposto municipal sobre vehículos de tracción mecánica, pola </w:t>
            </w:r>
            <w:proofErr w:type="spellStart"/>
            <w:r w:rsidRPr="00F00173">
              <w:t>titularidade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dun</w:t>
            </w:r>
            <w:proofErr w:type="spellEnd"/>
            <w:r w:rsidRPr="00F00173">
              <w:t xml:space="preserve"> vehículo domiciliado no termo municipal de Verín </w:t>
            </w:r>
            <w:proofErr w:type="spellStart"/>
            <w:r w:rsidRPr="00F00173">
              <w:t>xa</w:t>
            </w:r>
            <w:proofErr w:type="spellEnd"/>
            <w:r w:rsidRPr="00F00173">
              <w:t xml:space="preserve"> en </w:t>
            </w:r>
            <w:proofErr w:type="spellStart"/>
            <w:r w:rsidRPr="00F00173">
              <w:t>anos</w:t>
            </w:r>
            <w:proofErr w:type="spellEnd"/>
            <w:r w:rsidRPr="00F00173">
              <w:t xml:space="preserve"> anteriores, pero que non consta no padrón do imposto, o interesado </w:t>
            </w:r>
            <w:proofErr w:type="spellStart"/>
            <w:r w:rsidRPr="00F00173">
              <w:t>haberá</w:t>
            </w:r>
            <w:proofErr w:type="spellEnd"/>
            <w:r w:rsidRPr="00F00173">
              <w:t xml:space="preserve"> de satisfacer necesariamente a </w:t>
            </w:r>
            <w:proofErr w:type="spellStart"/>
            <w:r w:rsidRPr="00F00173">
              <w:t>cantidade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correspondente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período de </w:t>
            </w:r>
            <w:proofErr w:type="spellStart"/>
            <w:r w:rsidRPr="00F00173">
              <w:t>prescrición</w:t>
            </w:r>
            <w:proofErr w:type="spellEnd"/>
            <w:r w:rsidRPr="00F00173">
              <w:t xml:space="preserve"> legalmente establecido (</w:t>
            </w:r>
            <w:proofErr w:type="spellStart"/>
            <w:r w:rsidRPr="00F00173">
              <w:t>catro</w:t>
            </w:r>
            <w:proofErr w:type="spellEnd"/>
            <w:r w:rsidRPr="00F00173">
              <w:t xml:space="preserve"> anos, </w:t>
            </w:r>
            <w:proofErr w:type="spellStart"/>
            <w:r w:rsidRPr="00F00173">
              <w:t>incluíndo</w:t>
            </w:r>
            <w:proofErr w:type="spellEnd"/>
            <w:r w:rsidRPr="00F00173">
              <w:t xml:space="preserve"> o </w:t>
            </w:r>
            <w:proofErr w:type="spellStart"/>
            <w:r w:rsidRPr="00F00173">
              <w:t>exercicio</w:t>
            </w:r>
            <w:proofErr w:type="spellEnd"/>
            <w:r w:rsidRPr="00F00173">
              <w:t xml:space="preserve"> no que se </w:t>
            </w:r>
            <w:proofErr w:type="spellStart"/>
            <w:r w:rsidRPr="00F00173">
              <w:t>produza</w:t>
            </w:r>
            <w:proofErr w:type="spellEnd"/>
            <w:r w:rsidRPr="00F00173">
              <w:t xml:space="preserve"> a alta), agás que se acredite </w:t>
            </w:r>
            <w:r w:rsidRPr="00F00173">
              <w:lastRenderedPageBreak/>
              <w:t xml:space="preserve">fidedignamente a data en que se </w:t>
            </w:r>
            <w:proofErr w:type="spellStart"/>
            <w:r w:rsidRPr="00F00173">
              <w:t>debeu</w:t>
            </w:r>
            <w:proofErr w:type="spellEnd"/>
            <w:r w:rsidRPr="00F00173">
              <w:t xml:space="preserve"> producir a alta e, polo tanto, que a </w:t>
            </w:r>
            <w:proofErr w:type="spellStart"/>
            <w:r w:rsidRPr="00F00173">
              <w:t>cantidade</w:t>
            </w:r>
            <w:proofErr w:type="spellEnd"/>
            <w:r w:rsidRPr="00F00173">
              <w:t xml:space="preserve"> non </w:t>
            </w:r>
            <w:proofErr w:type="spellStart"/>
            <w:r w:rsidRPr="00F00173">
              <w:t>satisfeita</w:t>
            </w:r>
            <w:proofErr w:type="spellEnd"/>
            <w:r w:rsidRPr="00F00173">
              <w:t xml:space="preserve"> será por importe inferior.</w:t>
            </w:r>
          </w:p>
          <w:p w14:paraId="5CE10D5C" w14:textId="77777777" w:rsidR="00F00173" w:rsidRPr="00F00173" w:rsidRDefault="00F00173" w:rsidP="00F00173"/>
          <w:p w14:paraId="40CA6840" w14:textId="77777777" w:rsidR="00F00173" w:rsidRPr="00F00173" w:rsidRDefault="00F00173" w:rsidP="00F00173">
            <w:r w:rsidRPr="00F00173">
              <w:t>CAPÍTULO OITAVO: INFRACCIÓNS E SANCIÓNS TRIBUTARIAS</w:t>
            </w:r>
          </w:p>
          <w:p w14:paraId="300E3352" w14:textId="77777777" w:rsidR="00F00173" w:rsidRPr="00F00173" w:rsidRDefault="00F00173" w:rsidP="00F00173"/>
          <w:p w14:paraId="2BD3A2FD" w14:textId="77777777" w:rsidR="00F00173" w:rsidRPr="00F00173" w:rsidRDefault="00F00173" w:rsidP="00F00173">
            <w:r w:rsidRPr="00F00173">
              <w:rPr>
                <w:b/>
                <w:bCs/>
              </w:rPr>
              <w:t xml:space="preserve">Artigo 17: </w:t>
            </w:r>
            <w:proofErr w:type="spellStart"/>
            <w:r w:rsidRPr="00F00173">
              <w:rPr>
                <w:b/>
                <w:bCs/>
              </w:rPr>
              <w:t>infraccións</w:t>
            </w:r>
            <w:proofErr w:type="spellEnd"/>
            <w:r w:rsidRPr="00F00173">
              <w:rPr>
                <w:b/>
                <w:bCs/>
              </w:rPr>
              <w:t xml:space="preserve"> e </w:t>
            </w:r>
            <w:proofErr w:type="spellStart"/>
            <w:r w:rsidRPr="00F00173">
              <w:rPr>
                <w:b/>
                <w:bCs/>
              </w:rPr>
              <w:t>sancións</w:t>
            </w:r>
            <w:proofErr w:type="spellEnd"/>
          </w:p>
          <w:p w14:paraId="71208159" w14:textId="77777777" w:rsidR="00F00173" w:rsidRPr="00F00173" w:rsidRDefault="00F00173" w:rsidP="00F00173"/>
          <w:p w14:paraId="070F3171" w14:textId="77777777" w:rsidR="00F00173" w:rsidRPr="00F00173" w:rsidRDefault="00F00173" w:rsidP="00F00173">
            <w:r w:rsidRPr="00F00173">
              <w:t xml:space="preserve">En todo o relativo </w:t>
            </w:r>
            <w:proofErr w:type="spellStart"/>
            <w:r w:rsidRPr="00F00173">
              <w:t>ás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infraccións</w:t>
            </w:r>
            <w:proofErr w:type="spellEnd"/>
            <w:r w:rsidRPr="00F00173">
              <w:t xml:space="preserve"> tributarias e </w:t>
            </w:r>
            <w:proofErr w:type="spellStart"/>
            <w:r w:rsidRPr="00F00173">
              <w:t>ás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súas</w:t>
            </w:r>
            <w:proofErr w:type="spellEnd"/>
            <w:r w:rsidRPr="00F00173">
              <w:t xml:space="preserve"> distintas </w:t>
            </w:r>
            <w:proofErr w:type="spellStart"/>
            <w:r w:rsidRPr="00F00173">
              <w:t>cualificacións</w:t>
            </w:r>
            <w:proofErr w:type="spellEnd"/>
            <w:r w:rsidRPr="00F00173">
              <w:t xml:space="preserve">, así como </w:t>
            </w:r>
            <w:proofErr w:type="spellStart"/>
            <w:r w:rsidRPr="00F00173">
              <w:t>ás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sancións</w:t>
            </w:r>
            <w:proofErr w:type="spellEnd"/>
            <w:r w:rsidRPr="00F00173">
              <w:t xml:space="preserve"> que </w:t>
            </w:r>
            <w:proofErr w:type="spellStart"/>
            <w:r w:rsidRPr="00F00173">
              <w:t>lles</w:t>
            </w:r>
            <w:proofErr w:type="spellEnd"/>
            <w:r w:rsidRPr="00F00173">
              <w:t xml:space="preserve"> correspondan en cada caso, </w:t>
            </w:r>
            <w:proofErr w:type="spellStart"/>
            <w:r w:rsidRPr="00F00173">
              <w:t>aplicaranse</w:t>
            </w:r>
            <w:proofErr w:type="spellEnd"/>
            <w:r w:rsidRPr="00F00173">
              <w:t xml:space="preserve"> as normas da Lei 58/2003, do 17 de </w:t>
            </w:r>
            <w:proofErr w:type="spellStart"/>
            <w:r w:rsidRPr="00F00173">
              <w:t>decembro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xeral</w:t>
            </w:r>
            <w:proofErr w:type="spellEnd"/>
            <w:r w:rsidRPr="00F00173">
              <w:t xml:space="preserve"> tributaria e o Real decreto 2063/2004, do 15 de </w:t>
            </w:r>
            <w:proofErr w:type="spellStart"/>
            <w:r w:rsidRPr="00F00173">
              <w:t>outubro</w:t>
            </w:r>
            <w:proofErr w:type="spellEnd"/>
            <w:r w:rsidRPr="00F00173">
              <w:t xml:space="preserve">, polo que se desenvolverá o </w:t>
            </w:r>
            <w:proofErr w:type="spellStart"/>
            <w:r w:rsidRPr="00F00173">
              <w:t>réxime</w:t>
            </w:r>
            <w:proofErr w:type="spellEnd"/>
            <w:r w:rsidRPr="00F00173">
              <w:t xml:space="preserve"> sancionador tributario, así como a restante normativa complementaria </w:t>
            </w:r>
            <w:proofErr w:type="spellStart"/>
            <w:r w:rsidRPr="00F00173">
              <w:t>ditada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na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aplicación e </w:t>
            </w:r>
            <w:proofErr w:type="spellStart"/>
            <w:r w:rsidRPr="00F00173">
              <w:t>desenvolvemento</w:t>
            </w:r>
            <w:proofErr w:type="spellEnd"/>
            <w:r w:rsidRPr="00F00173">
              <w:t xml:space="preserve">, en especial, a Ordenanza fiscal </w:t>
            </w:r>
            <w:proofErr w:type="spellStart"/>
            <w:r w:rsidRPr="00F00173">
              <w:t>xeral</w:t>
            </w:r>
            <w:proofErr w:type="spellEnd"/>
            <w:r w:rsidRPr="00F00173">
              <w:t xml:space="preserve"> de </w:t>
            </w:r>
            <w:proofErr w:type="spellStart"/>
            <w:r w:rsidRPr="00F00173">
              <w:t>xestión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recadación</w:t>
            </w:r>
            <w:proofErr w:type="spellEnd"/>
            <w:r w:rsidRPr="00F00173">
              <w:t xml:space="preserve"> e inspección que </w:t>
            </w:r>
            <w:proofErr w:type="spellStart"/>
            <w:r w:rsidRPr="00F00173">
              <w:t>puidese</w:t>
            </w:r>
            <w:proofErr w:type="spellEnd"/>
            <w:r w:rsidRPr="00F00173">
              <w:t xml:space="preserve"> aprobar o </w:t>
            </w:r>
            <w:proofErr w:type="spellStart"/>
            <w:r w:rsidRPr="00F00173">
              <w:t>concello</w:t>
            </w:r>
            <w:proofErr w:type="spellEnd"/>
            <w:r w:rsidRPr="00F00173">
              <w:t>.</w:t>
            </w:r>
          </w:p>
          <w:p w14:paraId="6CE86423" w14:textId="77777777" w:rsidR="00F00173" w:rsidRPr="00F00173" w:rsidRDefault="00F00173" w:rsidP="00F00173"/>
          <w:p w14:paraId="2A567360" w14:textId="77777777" w:rsidR="00F00173" w:rsidRPr="00F00173" w:rsidRDefault="00F00173" w:rsidP="00F00173">
            <w:r w:rsidRPr="00F00173">
              <w:rPr>
                <w:b/>
                <w:bCs/>
              </w:rPr>
              <w:t xml:space="preserve">Artigo 18: declaración </w:t>
            </w:r>
            <w:proofErr w:type="spellStart"/>
            <w:r w:rsidRPr="00F00173">
              <w:rPr>
                <w:b/>
                <w:bCs/>
              </w:rPr>
              <w:t>xurada</w:t>
            </w:r>
            <w:proofErr w:type="spellEnd"/>
          </w:p>
          <w:p w14:paraId="5194E9A3" w14:textId="77777777" w:rsidR="00F00173" w:rsidRPr="00F00173" w:rsidRDefault="00F00173" w:rsidP="00F00173"/>
          <w:p w14:paraId="58D40228" w14:textId="77777777" w:rsidR="00F00173" w:rsidRPr="00F00173" w:rsidRDefault="00F00173" w:rsidP="00F00173">
            <w:r w:rsidRPr="00F00173">
              <w:t xml:space="preserve">No </w:t>
            </w:r>
            <w:proofErr w:type="spellStart"/>
            <w:r w:rsidRPr="00F00173">
              <w:t>suposto</w:t>
            </w:r>
            <w:proofErr w:type="spellEnd"/>
            <w:r w:rsidRPr="00F00173">
              <w:t xml:space="preserve"> de que se acredite o </w:t>
            </w:r>
            <w:proofErr w:type="spellStart"/>
            <w:r w:rsidRPr="00F00173">
              <w:t>incumprimento</w:t>
            </w:r>
            <w:proofErr w:type="spellEnd"/>
            <w:r w:rsidRPr="00F00173">
              <w:t xml:space="preserve"> por parte do solicitante das </w:t>
            </w:r>
            <w:proofErr w:type="spellStart"/>
            <w:r w:rsidRPr="00F00173">
              <w:t>condicións</w:t>
            </w:r>
            <w:proofErr w:type="spellEnd"/>
            <w:r w:rsidRPr="00F00173">
              <w:t xml:space="preserve"> de </w:t>
            </w:r>
            <w:proofErr w:type="spellStart"/>
            <w:r w:rsidRPr="00F00173">
              <w:t>outorgamento</w:t>
            </w:r>
            <w:proofErr w:type="spellEnd"/>
            <w:r w:rsidRPr="00F00173">
              <w:t xml:space="preserve"> de </w:t>
            </w:r>
            <w:proofErr w:type="spellStart"/>
            <w:r w:rsidRPr="00F00173">
              <w:t>exencións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bonificacións</w:t>
            </w:r>
            <w:proofErr w:type="spellEnd"/>
            <w:r w:rsidRPr="00F00173">
              <w:t xml:space="preserve">, debido </w:t>
            </w:r>
            <w:proofErr w:type="spellStart"/>
            <w:r w:rsidRPr="00F00173">
              <w:t>á</w:t>
            </w:r>
            <w:proofErr w:type="spellEnd"/>
            <w:r w:rsidRPr="00F00173">
              <w:t xml:space="preserve"> falta de </w:t>
            </w:r>
            <w:proofErr w:type="spellStart"/>
            <w:r w:rsidRPr="00F00173">
              <w:t>veracidade</w:t>
            </w:r>
            <w:proofErr w:type="spellEnd"/>
            <w:r w:rsidRPr="00F00173">
              <w:t xml:space="preserve"> dos datos obrantes </w:t>
            </w:r>
            <w:proofErr w:type="spellStart"/>
            <w:r w:rsidRPr="00F00173">
              <w:t>na</w:t>
            </w:r>
            <w:proofErr w:type="spellEnd"/>
            <w:r w:rsidRPr="00F00173">
              <w:t xml:space="preserve"> declaración </w:t>
            </w:r>
            <w:proofErr w:type="spellStart"/>
            <w:r w:rsidRPr="00F00173">
              <w:t>xurada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poderá</w:t>
            </w:r>
            <w:proofErr w:type="spellEnd"/>
            <w:r w:rsidRPr="00F00173">
              <w:t xml:space="preserve"> a administración municipal sancionar a infracción tributaria </w:t>
            </w:r>
            <w:proofErr w:type="spellStart"/>
            <w:r w:rsidRPr="00F00173">
              <w:t>cunha</w:t>
            </w:r>
            <w:proofErr w:type="spellEnd"/>
            <w:r w:rsidRPr="00F00173">
              <w:t xml:space="preserve"> sanción equivalente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importe total que </w:t>
            </w:r>
            <w:proofErr w:type="spellStart"/>
            <w:r w:rsidRPr="00F00173">
              <w:t>suporía</w:t>
            </w:r>
            <w:proofErr w:type="spellEnd"/>
            <w:r w:rsidRPr="00F00173">
              <w:t xml:space="preserve"> o pagamento do tributo durante os </w:t>
            </w:r>
            <w:proofErr w:type="spellStart"/>
            <w:r w:rsidRPr="00F00173">
              <w:t>exercicios</w:t>
            </w:r>
            <w:proofErr w:type="spellEnd"/>
            <w:r w:rsidRPr="00F00173">
              <w:t xml:space="preserve"> en que se </w:t>
            </w:r>
            <w:proofErr w:type="spellStart"/>
            <w:r w:rsidRPr="00F00173">
              <w:t>disfrutou</w:t>
            </w:r>
            <w:proofErr w:type="spellEnd"/>
            <w:r w:rsidRPr="00F00173">
              <w:t xml:space="preserve"> a exención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bonificación, dende a data da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concesión, até un máximo de </w:t>
            </w:r>
            <w:proofErr w:type="spellStart"/>
            <w:r w:rsidRPr="00F00173">
              <w:t>catro</w:t>
            </w:r>
            <w:proofErr w:type="spellEnd"/>
            <w:r w:rsidRPr="00F00173">
              <w:t xml:space="preserve"> períodos tributarios.</w:t>
            </w:r>
          </w:p>
          <w:p w14:paraId="5863A09B" w14:textId="77777777" w:rsidR="00F00173" w:rsidRPr="00F00173" w:rsidRDefault="00F00173" w:rsidP="00F00173"/>
          <w:p w14:paraId="01153F9E" w14:textId="77777777" w:rsidR="00F00173" w:rsidRPr="00F00173" w:rsidRDefault="00F00173" w:rsidP="00F00173">
            <w:r w:rsidRPr="00F00173">
              <w:rPr>
                <w:b/>
                <w:bCs/>
              </w:rPr>
              <w:t xml:space="preserve">Disposición adicional </w:t>
            </w:r>
            <w:proofErr w:type="spellStart"/>
            <w:r w:rsidRPr="00F00173">
              <w:rPr>
                <w:b/>
                <w:bCs/>
              </w:rPr>
              <w:t>primeira</w:t>
            </w:r>
            <w:proofErr w:type="spellEnd"/>
            <w:r w:rsidRPr="00F00173">
              <w:rPr>
                <w:b/>
                <w:bCs/>
              </w:rPr>
              <w:t>: permisos de circulación</w:t>
            </w:r>
          </w:p>
          <w:p w14:paraId="273633B1" w14:textId="77777777" w:rsidR="00F00173" w:rsidRPr="00F00173" w:rsidRDefault="00F00173" w:rsidP="00F00173"/>
          <w:p w14:paraId="6569D5FB" w14:textId="77777777" w:rsidR="00F00173" w:rsidRPr="00F00173" w:rsidRDefault="00F00173" w:rsidP="00F00173">
            <w:r w:rsidRPr="00F00173">
              <w:t xml:space="preserve">As referencias </w:t>
            </w:r>
            <w:proofErr w:type="spellStart"/>
            <w:r w:rsidRPr="00F00173">
              <w:t>aos</w:t>
            </w:r>
            <w:proofErr w:type="spellEnd"/>
            <w:r w:rsidRPr="00F00173">
              <w:t xml:space="preserve"> permisos de circulación </w:t>
            </w:r>
            <w:proofErr w:type="spellStart"/>
            <w:r w:rsidRPr="00F00173">
              <w:t>ao</w:t>
            </w:r>
            <w:proofErr w:type="spellEnd"/>
            <w:r w:rsidRPr="00F00173">
              <w:t xml:space="preserve"> longo do articulado da ordenanza </w:t>
            </w:r>
            <w:proofErr w:type="spellStart"/>
            <w:r w:rsidRPr="00F00173">
              <w:t>entenderanse</w:t>
            </w:r>
            <w:proofErr w:type="spellEnd"/>
            <w:r w:rsidRPr="00F00173">
              <w:t xml:space="preserve"> referidas </w:t>
            </w:r>
            <w:proofErr w:type="spellStart"/>
            <w:r w:rsidRPr="00F00173">
              <w:t>ás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licenzas</w:t>
            </w:r>
            <w:proofErr w:type="spellEnd"/>
            <w:r w:rsidRPr="00F00173">
              <w:t xml:space="preserve"> de circulación no caso de ciclomotores, tras </w:t>
            </w:r>
            <w:proofErr w:type="spellStart"/>
            <w:r w:rsidRPr="00F00173">
              <w:t>a</w:t>
            </w:r>
            <w:proofErr w:type="spellEnd"/>
            <w:r w:rsidRPr="00F00173">
              <w:t xml:space="preserve"> entrada en vigor do Real decreto 2822/1998, do 23 de </w:t>
            </w:r>
            <w:proofErr w:type="spellStart"/>
            <w:r w:rsidRPr="00F00173">
              <w:t>decembro</w:t>
            </w:r>
            <w:proofErr w:type="spellEnd"/>
            <w:r w:rsidRPr="00F00173">
              <w:t xml:space="preserve">, polo que se </w:t>
            </w:r>
            <w:proofErr w:type="spellStart"/>
            <w:r w:rsidRPr="00F00173">
              <w:t>aproba</w:t>
            </w:r>
            <w:proofErr w:type="spellEnd"/>
            <w:r w:rsidRPr="00F00173">
              <w:t xml:space="preserve"> o </w:t>
            </w:r>
            <w:proofErr w:type="spellStart"/>
            <w:r w:rsidRPr="00F00173">
              <w:t>Regulamento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xeral</w:t>
            </w:r>
            <w:proofErr w:type="spellEnd"/>
            <w:r w:rsidRPr="00F00173">
              <w:t xml:space="preserve"> de vehículos.</w:t>
            </w:r>
          </w:p>
          <w:p w14:paraId="2842EADE" w14:textId="77777777" w:rsidR="00F00173" w:rsidRPr="00F00173" w:rsidRDefault="00F00173" w:rsidP="00F00173"/>
          <w:p w14:paraId="2A391F5D" w14:textId="77777777" w:rsidR="00F00173" w:rsidRPr="00F00173" w:rsidRDefault="00F00173" w:rsidP="00F00173">
            <w:r w:rsidRPr="00F00173">
              <w:rPr>
                <w:b/>
                <w:bCs/>
              </w:rPr>
              <w:t>Disposición adicional segunda: referencias normativas</w:t>
            </w:r>
          </w:p>
          <w:p w14:paraId="6C750F05" w14:textId="77777777" w:rsidR="00F00173" w:rsidRPr="00F00173" w:rsidRDefault="00F00173" w:rsidP="00F00173"/>
          <w:p w14:paraId="61CE23A8" w14:textId="77777777" w:rsidR="00F00173" w:rsidRPr="00F00173" w:rsidRDefault="00F00173" w:rsidP="00F00173">
            <w:r w:rsidRPr="00F00173">
              <w:t xml:space="preserve">Toda referencia efectuada </w:t>
            </w:r>
            <w:proofErr w:type="spellStart"/>
            <w:r w:rsidRPr="00F00173">
              <w:t>na</w:t>
            </w:r>
            <w:proofErr w:type="spellEnd"/>
            <w:r w:rsidRPr="00F00173">
              <w:t xml:space="preserve"> presente ordenanza fiscal, </w:t>
            </w:r>
            <w:proofErr w:type="spellStart"/>
            <w:r w:rsidRPr="00F00173">
              <w:t>ás</w:t>
            </w:r>
            <w:proofErr w:type="spellEnd"/>
            <w:r w:rsidRPr="00F00173">
              <w:t xml:space="preserve"> normas, </w:t>
            </w:r>
            <w:proofErr w:type="spellStart"/>
            <w:r w:rsidRPr="00F00173">
              <w:t>leis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regulamentos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entenderase</w:t>
            </w:r>
            <w:proofErr w:type="spellEnd"/>
            <w:r w:rsidRPr="00F00173">
              <w:t xml:space="preserve"> efectuada, </w:t>
            </w:r>
            <w:proofErr w:type="spellStart"/>
            <w:r w:rsidRPr="00F00173">
              <w:t>automaticamente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ás</w:t>
            </w:r>
            <w:proofErr w:type="spellEnd"/>
            <w:r w:rsidRPr="00F00173">
              <w:t xml:space="preserve"> novas normas que as </w:t>
            </w:r>
            <w:proofErr w:type="spellStart"/>
            <w:r w:rsidRPr="00F00173">
              <w:t>substitúan</w:t>
            </w:r>
            <w:proofErr w:type="spellEnd"/>
            <w:r w:rsidRPr="00F00173">
              <w:t xml:space="preserve">, modifiquen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derroguen</w:t>
            </w:r>
            <w:proofErr w:type="spellEnd"/>
            <w:r w:rsidRPr="00F00173">
              <w:t xml:space="preserve"> os </w:t>
            </w:r>
            <w:proofErr w:type="spellStart"/>
            <w:r w:rsidRPr="00F00173">
              <w:t>seus</w:t>
            </w:r>
            <w:proofErr w:type="spellEnd"/>
            <w:r w:rsidRPr="00F00173">
              <w:t xml:space="preserve"> textos.</w:t>
            </w:r>
          </w:p>
          <w:p w14:paraId="3C3AD327" w14:textId="77777777" w:rsidR="00F00173" w:rsidRPr="00F00173" w:rsidRDefault="00F00173" w:rsidP="00F00173"/>
          <w:p w14:paraId="37C340F5" w14:textId="77777777" w:rsidR="00F00173" w:rsidRPr="00F00173" w:rsidRDefault="00F00173" w:rsidP="00F00173">
            <w:r w:rsidRPr="00F00173">
              <w:rPr>
                <w:b/>
                <w:bCs/>
              </w:rPr>
              <w:t xml:space="preserve">Disposición transitoria única: solicitudes anteriores </w:t>
            </w:r>
            <w:proofErr w:type="spellStart"/>
            <w:r w:rsidRPr="00F00173">
              <w:rPr>
                <w:b/>
                <w:bCs/>
              </w:rPr>
              <w:t>á</w:t>
            </w:r>
            <w:proofErr w:type="spellEnd"/>
            <w:r w:rsidRPr="00F00173">
              <w:rPr>
                <w:b/>
                <w:bCs/>
              </w:rPr>
              <w:t xml:space="preserve"> data de modificación das </w:t>
            </w:r>
            <w:proofErr w:type="spellStart"/>
            <w:r w:rsidRPr="00F00173">
              <w:rPr>
                <w:b/>
                <w:bCs/>
              </w:rPr>
              <w:t>condicións</w:t>
            </w:r>
            <w:proofErr w:type="spellEnd"/>
            <w:r w:rsidRPr="00F00173">
              <w:rPr>
                <w:b/>
                <w:bCs/>
              </w:rPr>
              <w:t xml:space="preserve"> da exención por </w:t>
            </w:r>
            <w:proofErr w:type="spellStart"/>
            <w:r w:rsidRPr="00F00173">
              <w:rPr>
                <w:b/>
                <w:bCs/>
              </w:rPr>
              <w:t>antigüidade</w:t>
            </w:r>
            <w:proofErr w:type="spellEnd"/>
            <w:r w:rsidRPr="00F00173">
              <w:rPr>
                <w:b/>
                <w:bCs/>
              </w:rPr>
              <w:t xml:space="preserve"> dos vehículos</w:t>
            </w:r>
          </w:p>
          <w:p w14:paraId="589FBCE9" w14:textId="77777777" w:rsidR="00F00173" w:rsidRPr="00F00173" w:rsidRDefault="00F00173" w:rsidP="00F00173"/>
          <w:p w14:paraId="031F228C" w14:textId="77777777" w:rsidR="00F00173" w:rsidRPr="00F00173" w:rsidRDefault="00F00173" w:rsidP="00F00173">
            <w:r w:rsidRPr="00F00173">
              <w:t xml:space="preserve">1. As exenciones do Imposto municipal sobre vehículos de tracción mecánica </w:t>
            </w:r>
            <w:proofErr w:type="spellStart"/>
            <w:r w:rsidRPr="00F00173">
              <w:t>xa</w:t>
            </w:r>
            <w:proofErr w:type="spellEnd"/>
            <w:r w:rsidRPr="00F00173">
              <w:t xml:space="preserve"> concedidas, por razón da </w:t>
            </w:r>
            <w:proofErr w:type="spellStart"/>
            <w:r w:rsidRPr="00F00173">
              <w:t>antigüidade</w:t>
            </w:r>
            <w:proofErr w:type="spellEnd"/>
            <w:r w:rsidRPr="00F00173">
              <w:t xml:space="preserve"> do vehículo, en día anterior </w:t>
            </w:r>
            <w:proofErr w:type="spellStart"/>
            <w:r w:rsidRPr="00F00173">
              <w:t>á</w:t>
            </w:r>
            <w:proofErr w:type="spellEnd"/>
            <w:r w:rsidRPr="00F00173">
              <w:t xml:space="preserve"> data de entrada en vigor da presente modificación, pero que, con </w:t>
            </w:r>
            <w:proofErr w:type="spellStart"/>
            <w:r w:rsidRPr="00F00173">
              <w:t>arranxo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ás</w:t>
            </w:r>
            <w:proofErr w:type="spellEnd"/>
            <w:r w:rsidRPr="00F00173">
              <w:t xml:space="preserve"> novas </w:t>
            </w:r>
            <w:proofErr w:type="spellStart"/>
            <w:r w:rsidRPr="00F00173">
              <w:t>condicións</w:t>
            </w:r>
            <w:proofErr w:type="spellEnd"/>
            <w:r w:rsidRPr="00F00173">
              <w:t xml:space="preserve"> aprobadas, deban tributar, </w:t>
            </w:r>
            <w:proofErr w:type="spellStart"/>
            <w:r w:rsidRPr="00F00173">
              <w:t>manterán</w:t>
            </w:r>
            <w:proofErr w:type="spellEnd"/>
            <w:r w:rsidRPr="00F00173">
              <w:t xml:space="preserve"> a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aplicación efectiva no </w:t>
            </w:r>
            <w:proofErr w:type="spellStart"/>
            <w:r w:rsidRPr="00F00173">
              <w:t>exercicio</w:t>
            </w:r>
            <w:proofErr w:type="spellEnd"/>
            <w:r w:rsidRPr="00F00173">
              <w:t xml:space="preserve"> 2014, </w:t>
            </w:r>
            <w:proofErr w:type="spellStart"/>
            <w:r w:rsidRPr="00F00173">
              <w:t>debendo</w:t>
            </w:r>
            <w:proofErr w:type="spellEnd"/>
            <w:r w:rsidRPr="00F00173">
              <w:t xml:space="preserve"> decaer a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vixencia</w:t>
            </w:r>
            <w:proofErr w:type="spellEnd"/>
            <w:r w:rsidRPr="00F00173">
              <w:t xml:space="preserve"> a partir do 1 de </w:t>
            </w:r>
            <w:proofErr w:type="spellStart"/>
            <w:r w:rsidRPr="00F00173">
              <w:t>xaneiro</w:t>
            </w:r>
            <w:proofErr w:type="spellEnd"/>
            <w:r w:rsidRPr="00F00173">
              <w:t xml:space="preserve"> de 2015.</w:t>
            </w:r>
          </w:p>
          <w:p w14:paraId="5C7CF78D" w14:textId="77777777" w:rsidR="00F00173" w:rsidRPr="00F00173" w:rsidRDefault="00F00173" w:rsidP="00F00173"/>
          <w:p w14:paraId="4131B9E3" w14:textId="77777777" w:rsidR="00F00173" w:rsidRPr="00F00173" w:rsidRDefault="00F00173" w:rsidP="00F00173">
            <w:r w:rsidRPr="00F00173">
              <w:t xml:space="preserve">2. As solicitudes de exención do Imposto municipal sobre vehículos de tracción mecánica por razón da </w:t>
            </w:r>
            <w:proofErr w:type="spellStart"/>
            <w:r w:rsidRPr="00F00173">
              <w:t>antigüidade</w:t>
            </w:r>
            <w:proofErr w:type="spellEnd"/>
            <w:r w:rsidRPr="00F00173">
              <w:t xml:space="preserve"> do vehículo, presentadas, no </w:t>
            </w:r>
            <w:proofErr w:type="spellStart"/>
            <w:r w:rsidRPr="00F00173">
              <w:t>rexistro</w:t>
            </w:r>
            <w:proofErr w:type="spellEnd"/>
            <w:r w:rsidRPr="00F00173">
              <w:t xml:space="preserve"> municipal de entrada de documentos, en día anterior </w:t>
            </w:r>
            <w:proofErr w:type="spellStart"/>
            <w:r w:rsidRPr="00F00173">
              <w:t>á</w:t>
            </w:r>
            <w:proofErr w:type="spellEnd"/>
            <w:r w:rsidRPr="00F00173">
              <w:t xml:space="preserve"> data de entrada en vigor da presente modificación, e non concedidas </w:t>
            </w:r>
            <w:proofErr w:type="spellStart"/>
            <w:r w:rsidRPr="00F00173">
              <w:t>na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devandita</w:t>
            </w:r>
            <w:proofErr w:type="spellEnd"/>
            <w:r w:rsidRPr="00F00173">
              <w:t xml:space="preserve"> data, </w:t>
            </w:r>
            <w:proofErr w:type="spellStart"/>
            <w:r w:rsidRPr="00F00173">
              <w:t>nas</w:t>
            </w:r>
            <w:proofErr w:type="spellEnd"/>
            <w:r w:rsidRPr="00F00173">
              <w:t xml:space="preserve"> que proceda </w:t>
            </w:r>
            <w:proofErr w:type="spellStart"/>
            <w:r w:rsidRPr="00F00173">
              <w:t>recoñecer</w:t>
            </w:r>
            <w:proofErr w:type="spellEnd"/>
            <w:r w:rsidRPr="00F00173">
              <w:t xml:space="preserve"> a exención, en </w:t>
            </w:r>
            <w:proofErr w:type="spellStart"/>
            <w:r w:rsidRPr="00F00173">
              <w:t>virtude</w:t>
            </w:r>
            <w:proofErr w:type="spellEnd"/>
            <w:r w:rsidRPr="00F00173">
              <w:t xml:space="preserve"> da normativa </w:t>
            </w:r>
            <w:proofErr w:type="spellStart"/>
            <w:r w:rsidRPr="00F00173">
              <w:t>vixente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na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actualidade</w:t>
            </w:r>
            <w:proofErr w:type="spellEnd"/>
            <w:r w:rsidRPr="00F00173">
              <w:t xml:space="preserve">, pero que, con </w:t>
            </w:r>
            <w:proofErr w:type="spellStart"/>
            <w:r w:rsidRPr="00F00173">
              <w:t>arranxo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ás</w:t>
            </w:r>
            <w:proofErr w:type="spellEnd"/>
            <w:r w:rsidRPr="00F00173">
              <w:t xml:space="preserve"> novas </w:t>
            </w:r>
            <w:proofErr w:type="spellStart"/>
            <w:r w:rsidRPr="00F00173">
              <w:t>condicións</w:t>
            </w:r>
            <w:proofErr w:type="spellEnd"/>
            <w:r w:rsidRPr="00F00173">
              <w:t xml:space="preserve"> aprobadas, deban tributar, </w:t>
            </w:r>
            <w:proofErr w:type="spellStart"/>
            <w:r w:rsidRPr="00F00173">
              <w:t>concederanse</w:t>
            </w:r>
            <w:proofErr w:type="spellEnd"/>
            <w:r w:rsidRPr="00F00173">
              <w:t xml:space="preserve"> exclusivamente con efecto para o </w:t>
            </w:r>
            <w:proofErr w:type="spellStart"/>
            <w:r w:rsidRPr="00F00173">
              <w:t>exercicio</w:t>
            </w:r>
            <w:proofErr w:type="spellEnd"/>
            <w:r w:rsidRPr="00F00173">
              <w:t xml:space="preserve"> 2014, </w:t>
            </w:r>
            <w:proofErr w:type="spellStart"/>
            <w:r w:rsidRPr="00F00173">
              <w:t>debendo</w:t>
            </w:r>
            <w:proofErr w:type="spellEnd"/>
            <w:r w:rsidRPr="00F00173">
              <w:t xml:space="preserve"> decaer a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vixencia</w:t>
            </w:r>
            <w:proofErr w:type="spellEnd"/>
            <w:r w:rsidRPr="00F00173">
              <w:t xml:space="preserve"> a partir do 1 de </w:t>
            </w:r>
            <w:proofErr w:type="spellStart"/>
            <w:r w:rsidRPr="00F00173">
              <w:t>xaneiro</w:t>
            </w:r>
            <w:proofErr w:type="spellEnd"/>
            <w:r w:rsidRPr="00F00173">
              <w:t xml:space="preserve"> de 2015.</w:t>
            </w:r>
          </w:p>
          <w:p w14:paraId="2BB505E5" w14:textId="77777777" w:rsidR="00F00173" w:rsidRPr="00F00173" w:rsidRDefault="00F00173" w:rsidP="00F00173"/>
          <w:p w14:paraId="5AAFE028" w14:textId="77777777" w:rsidR="00F00173" w:rsidRPr="00F00173" w:rsidRDefault="00F00173" w:rsidP="00F00173">
            <w:r w:rsidRPr="00F00173">
              <w:t xml:space="preserve">3. As solicitudes de exención do Imposto municipal sobre vehículos de tracción mecánica por razón da </w:t>
            </w:r>
            <w:proofErr w:type="spellStart"/>
            <w:r w:rsidRPr="00F00173">
              <w:t>antigüidade</w:t>
            </w:r>
            <w:proofErr w:type="spellEnd"/>
            <w:r w:rsidRPr="00F00173">
              <w:t xml:space="preserve"> do vehículo, presentadas, no </w:t>
            </w:r>
            <w:proofErr w:type="spellStart"/>
            <w:r w:rsidRPr="00F00173">
              <w:t>rexistro</w:t>
            </w:r>
            <w:proofErr w:type="spellEnd"/>
            <w:r w:rsidRPr="00F00173">
              <w:t xml:space="preserve"> municipal de entrada de documentos, </w:t>
            </w:r>
            <w:proofErr w:type="spellStart"/>
            <w:r w:rsidRPr="00F00173">
              <w:t>na</w:t>
            </w:r>
            <w:proofErr w:type="spellEnd"/>
            <w:r w:rsidRPr="00F00173">
              <w:t xml:space="preserve"> data de entrada en vigor da presente modificación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con </w:t>
            </w:r>
            <w:proofErr w:type="spellStart"/>
            <w:r w:rsidRPr="00F00173">
              <w:t>posterioridade</w:t>
            </w:r>
            <w:proofErr w:type="spellEnd"/>
            <w:r w:rsidRPr="00F00173">
              <w:t xml:space="preserve">, </w:t>
            </w:r>
            <w:proofErr w:type="spellStart"/>
            <w:r w:rsidRPr="00F00173">
              <w:t>nas</w:t>
            </w:r>
            <w:proofErr w:type="spellEnd"/>
            <w:r w:rsidRPr="00F00173">
              <w:t xml:space="preserve"> que proceda </w:t>
            </w:r>
            <w:proofErr w:type="spellStart"/>
            <w:r w:rsidRPr="00F00173">
              <w:t>recoñecer</w:t>
            </w:r>
            <w:proofErr w:type="spellEnd"/>
            <w:r w:rsidRPr="00F00173">
              <w:t xml:space="preserve"> a exención en </w:t>
            </w:r>
            <w:proofErr w:type="spellStart"/>
            <w:r w:rsidRPr="00F00173">
              <w:t>virtude</w:t>
            </w:r>
            <w:proofErr w:type="spellEnd"/>
            <w:r w:rsidRPr="00F00173">
              <w:t xml:space="preserve"> da normativa </w:t>
            </w:r>
            <w:proofErr w:type="spellStart"/>
            <w:r w:rsidRPr="00F00173">
              <w:t>vixente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na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actualidade</w:t>
            </w:r>
            <w:proofErr w:type="spellEnd"/>
            <w:r w:rsidRPr="00F00173">
              <w:t xml:space="preserve">, pero que, con </w:t>
            </w:r>
            <w:proofErr w:type="spellStart"/>
            <w:r w:rsidRPr="00F00173">
              <w:t>arranxo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ás</w:t>
            </w:r>
            <w:proofErr w:type="spellEnd"/>
            <w:r w:rsidRPr="00F00173">
              <w:t xml:space="preserve"> novas </w:t>
            </w:r>
            <w:proofErr w:type="spellStart"/>
            <w:r w:rsidRPr="00F00173">
              <w:t>condicións</w:t>
            </w:r>
            <w:proofErr w:type="spellEnd"/>
            <w:r w:rsidRPr="00F00173">
              <w:t xml:space="preserve"> aprobadas, deban tributar, serán denegadas.</w:t>
            </w:r>
          </w:p>
          <w:p w14:paraId="283740B0" w14:textId="77777777" w:rsidR="00F00173" w:rsidRPr="00F00173" w:rsidRDefault="00F00173" w:rsidP="00F00173"/>
          <w:p w14:paraId="6AB977D3" w14:textId="77777777" w:rsidR="00F00173" w:rsidRPr="00F00173" w:rsidRDefault="00F00173" w:rsidP="00F00173">
            <w:r w:rsidRPr="00F00173">
              <w:rPr>
                <w:b/>
                <w:bCs/>
              </w:rPr>
              <w:t xml:space="preserve">Disposición final </w:t>
            </w:r>
            <w:proofErr w:type="spellStart"/>
            <w:r w:rsidRPr="00F00173">
              <w:rPr>
                <w:b/>
                <w:bCs/>
              </w:rPr>
              <w:t>primeira</w:t>
            </w:r>
            <w:proofErr w:type="spellEnd"/>
            <w:r w:rsidRPr="00F00173">
              <w:rPr>
                <w:b/>
                <w:bCs/>
              </w:rPr>
              <w:t>: normas supletorias</w:t>
            </w:r>
          </w:p>
          <w:p w14:paraId="6836DC53" w14:textId="77777777" w:rsidR="00F00173" w:rsidRPr="00F00173" w:rsidRDefault="00F00173" w:rsidP="00F00173"/>
          <w:p w14:paraId="1BAF53F7" w14:textId="77777777" w:rsidR="00F00173" w:rsidRPr="00F00173" w:rsidRDefault="00F00173" w:rsidP="00F00173">
            <w:r w:rsidRPr="00F00173">
              <w:t xml:space="preserve">Para todo o non </w:t>
            </w:r>
            <w:proofErr w:type="spellStart"/>
            <w:r w:rsidRPr="00F00173">
              <w:t>especificamente</w:t>
            </w:r>
            <w:proofErr w:type="spellEnd"/>
            <w:r w:rsidRPr="00F00173">
              <w:t xml:space="preserve"> regulado </w:t>
            </w:r>
            <w:proofErr w:type="spellStart"/>
            <w:r w:rsidRPr="00F00173">
              <w:t>nesta</w:t>
            </w:r>
            <w:proofErr w:type="spellEnd"/>
            <w:r w:rsidRPr="00F00173">
              <w:t xml:space="preserve"> ordenanza fiscal serán de aplicación as normas </w:t>
            </w:r>
            <w:proofErr w:type="spellStart"/>
            <w:r w:rsidRPr="00F00173">
              <w:t>contidas</w:t>
            </w:r>
            <w:proofErr w:type="spellEnd"/>
            <w:r w:rsidRPr="00F00173">
              <w:t xml:space="preserve"> no Real decreto </w:t>
            </w:r>
            <w:proofErr w:type="spellStart"/>
            <w:r w:rsidRPr="00F00173">
              <w:t>lexislativo</w:t>
            </w:r>
            <w:proofErr w:type="spellEnd"/>
            <w:r w:rsidRPr="00F00173">
              <w:t xml:space="preserve"> 2/2004, do 5 de marzo, polo que se </w:t>
            </w:r>
            <w:proofErr w:type="spellStart"/>
            <w:r w:rsidRPr="00F00173">
              <w:t>aproba</w:t>
            </w:r>
            <w:proofErr w:type="spellEnd"/>
            <w:r w:rsidRPr="00F00173">
              <w:t xml:space="preserve"> o texto refundido da Lei reguladora das </w:t>
            </w:r>
            <w:proofErr w:type="spellStart"/>
            <w:r w:rsidRPr="00F00173">
              <w:t>facendas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locais</w:t>
            </w:r>
            <w:proofErr w:type="spellEnd"/>
            <w:r w:rsidRPr="00F00173">
              <w:t xml:space="preserve">, o Real </w:t>
            </w:r>
            <w:r w:rsidRPr="00F00173">
              <w:lastRenderedPageBreak/>
              <w:t xml:space="preserve">decreto 2822/1998, do 23 de </w:t>
            </w:r>
            <w:proofErr w:type="spellStart"/>
            <w:r w:rsidRPr="00F00173">
              <w:t>decembro</w:t>
            </w:r>
            <w:proofErr w:type="spellEnd"/>
            <w:r w:rsidRPr="00F00173">
              <w:t xml:space="preserve">, polo que se </w:t>
            </w:r>
            <w:proofErr w:type="spellStart"/>
            <w:r w:rsidRPr="00F00173">
              <w:t>aproba</w:t>
            </w:r>
            <w:proofErr w:type="spellEnd"/>
            <w:r w:rsidRPr="00F00173">
              <w:t xml:space="preserve"> o </w:t>
            </w:r>
            <w:proofErr w:type="spellStart"/>
            <w:r w:rsidRPr="00F00173">
              <w:t>Regulamento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xeral</w:t>
            </w:r>
            <w:proofErr w:type="spellEnd"/>
            <w:r w:rsidRPr="00F00173">
              <w:t xml:space="preserve"> de vehículos, o Real decreto 1247/1995, do 14 de </w:t>
            </w:r>
            <w:proofErr w:type="spellStart"/>
            <w:r w:rsidRPr="00F00173">
              <w:t>xullo</w:t>
            </w:r>
            <w:proofErr w:type="spellEnd"/>
            <w:r w:rsidRPr="00F00173">
              <w:t xml:space="preserve">, polo que se </w:t>
            </w:r>
            <w:proofErr w:type="spellStart"/>
            <w:r w:rsidRPr="00F00173">
              <w:t>aproba</w:t>
            </w:r>
            <w:proofErr w:type="spellEnd"/>
            <w:r w:rsidRPr="00F00173">
              <w:t xml:space="preserve"> o </w:t>
            </w:r>
            <w:proofErr w:type="spellStart"/>
            <w:r w:rsidRPr="00F00173">
              <w:t>Regulamento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xeral</w:t>
            </w:r>
            <w:proofErr w:type="spellEnd"/>
            <w:r w:rsidRPr="00F00173">
              <w:t xml:space="preserve"> de vehículos históricos, así como a normativa autonómica complementaria </w:t>
            </w:r>
            <w:proofErr w:type="spellStart"/>
            <w:r w:rsidRPr="00F00173">
              <w:t>ditada</w:t>
            </w:r>
            <w:proofErr w:type="spellEnd"/>
            <w:r w:rsidRPr="00F00173">
              <w:t xml:space="preserve"> no </w:t>
            </w:r>
            <w:proofErr w:type="spellStart"/>
            <w:r w:rsidRPr="00F00173">
              <w:t>desenvolvemento</w:t>
            </w:r>
            <w:proofErr w:type="spellEnd"/>
            <w:r w:rsidRPr="00F00173">
              <w:t xml:space="preserve"> das anteriores e </w:t>
            </w:r>
            <w:proofErr w:type="spellStart"/>
            <w:r w:rsidRPr="00F00173">
              <w:t>demais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disposicións</w:t>
            </w:r>
            <w:proofErr w:type="spellEnd"/>
            <w:r w:rsidRPr="00F00173">
              <w:t xml:space="preserve"> que dite o </w:t>
            </w:r>
            <w:proofErr w:type="spellStart"/>
            <w:r w:rsidRPr="00F00173">
              <w:t>concello</w:t>
            </w:r>
            <w:proofErr w:type="spellEnd"/>
            <w:r w:rsidRPr="00F00173">
              <w:t xml:space="preserve"> no </w:t>
            </w:r>
            <w:proofErr w:type="spellStart"/>
            <w:r w:rsidRPr="00F00173">
              <w:t>exercicio</w:t>
            </w:r>
            <w:proofErr w:type="spellEnd"/>
            <w:r w:rsidRPr="00F00173">
              <w:t xml:space="preserve"> da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potestada</w:t>
            </w:r>
            <w:proofErr w:type="spellEnd"/>
            <w:r w:rsidRPr="00F00173">
              <w:t xml:space="preserve"> normativa e tributaria.</w:t>
            </w:r>
          </w:p>
          <w:p w14:paraId="3034EF37" w14:textId="77777777" w:rsidR="00F00173" w:rsidRPr="00F00173" w:rsidRDefault="00F00173" w:rsidP="00F00173"/>
          <w:p w14:paraId="79C9EB91" w14:textId="77777777" w:rsidR="00F00173" w:rsidRPr="00F00173" w:rsidRDefault="00F00173" w:rsidP="00F00173">
            <w:r w:rsidRPr="00F00173">
              <w:rPr>
                <w:b/>
                <w:bCs/>
              </w:rPr>
              <w:t xml:space="preserve">Disposición final segunda: entrada en vigor </w:t>
            </w:r>
            <w:proofErr w:type="gramStart"/>
            <w:r w:rsidRPr="00F00173">
              <w:rPr>
                <w:b/>
                <w:bCs/>
              </w:rPr>
              <w:t>e</w:t>
            </w:r>
            <w:proofErr w:type="gramEnd"/>
            <w:r w:rsidRPr="00F00173">
              <w:rPr>
                <w:b/>
                <w:bCs/>
              </w:rPr>
              <w:t xml:space="preserve"> período de </w:t>
            </w:r>
            <w:proofErr w:type="spellStart"/>
            <w:r w:rsidRPr="00F00173">
              <w:rPr>
                <w:b/>
                <w:bCs/>
              </w:rPr>
              <w:t>vixencia</w:t>
            </w:r>
            <w:proofErr w:type="spellEnd"/>
          </w:p>
          <w:p w14:paraId="525F0AAB" w14:textId="77777777" w:rsidR="00F00173" w:rsidRPr="00F00173" w:rsidRDefault="00F00173" w:rsidP="00F00173"/>
          <w:p w14:paraId="232918AA" w14:textId="77777777" w:rsidR="00F00173" w:rsidRPr="00F00173" w:rsidRDefault="00F00173" w:rsidP="00F00173">
            <w:r w:rsidRPr="00F00173">
              <w:t xml:space="preserve">A </w:t>
            </w:r>
            <w:proofErr w:type="gramStart"/>
            <w:r w:rsidRPr="00F00173">
              <w:t>presente</w:t>
            </w:r>
            <w:proofErr w:type="gramEnd"/>
            <w:r w:rsidRPr="00F00173">
              <w:t xml:space="preserve"> ordenanza </w:t>
            </w:r>
            <w:proofErr w:type="gramStart"/>
            <w:r w:rsidRPr="00F00173">
              <w:t>fiscal,  entrará</w:t>
            </w:r>
            <w:proofErr w:type="gramEnd"/>
            <w:r w:rsidRPr="00F00173">
              <w:t xml:space="preserve"> en vigor o mesmo día da publicación do texto definitivo, </w:t>
            </w:r>
            <w:proofErr w:type="spellStart"/>
            <w:r w:rsidRPr="00F00173">
              <w:t>integramente</w:t>
            </w:r>
            <w:proofErr w:type="spellEnd"/>
            <w:r w:rsidRPr="00F00173">
              <w:t xml:space="preserve">, no Boletín Oficial da Provincia de Ourense, </w:t>
            </w:r>
            <w:proofErr w:type="spellStart"/>
            <w:r w:rsidRPr="00F00173">
              <w:t>permanecendo</w:t>
            </w:r>
            <w:proofErr w:type="spellEnd"/>
            <w:r w:rsidRPr="00F00173">
              <w:t xml:space="preserve"> en vigor até a </w:t>
            </w:r>
            <w:proofErr w:type="spellStart"/>
            <w:r w:rsidRPr="00F00173">
              <w:t>súa</w:t>
            </w:r>
            <w:proofErr w:type="spellEnd"/>
            <w:r w:rsidRPr="00F00173">
              <w:t xml:space="preserve"> modificación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derrogación</w:t>
            </w:r>
            <w:proofErr w:type="spellEnd"/>
            <w:r w:rsidRPr="00F00173">
              <w:t xml:space="preserve"> expresas, e será de aplicación dende o día 1 de </w:t>
            </w:r>
            <w:proofErr w:type="spellStart"/>
            <w:r w:rsidRPr="00F00173">
              <w:t>xaneiro</w:t>
            </w:r>
            <w:proofErr w:type="spellEnd"/>
            <w:r w:rsidRPr="00F00173">
              <w:t xml:space="preserve"> do ano 2014.</w:t>
            </w:r>
          </w:p>
          <w:p w14:paraId="7AA403BA" w14:textId="77777777" w:rsidR="00F00173" w:rsidRPr="00F00173" w:rsidRDefault="00F00173" w:rsidP="00F00173"/>
          <w:p w14:paraId="012FEBD6" w14:textId="77777777" w:rsidR="00F00173" w:rsidRPr="00F00173" w:rsidRDefault="00F00173" w:rsidP="00F00173">
            <w:r w:rsidRPr="00F00173">
              <w:rPr>
                <w:b/>
                <w:bCs/>
              </w:rPr>
              <w:t>Disposición final</w:t>
            </w:r>
          </w:p>
          <w:p w14:paraId="26772E8F" w14:textId="77777777" w:rsidR="00F00173" w:rsidRPr="00F00173" w:rsidRDefault="00F00173" w:rsidP="00F00173"/>
          <w:p w14:paraId="4541F82B" w14:textId="77777777" w:rsidR="00F00173" w:rsidRPr="00F00173" w:rsidRDefault="00F00173" w:rsidP="00F00173">
            <w:r w:rsidRPr="00F00173">
              <w:t xml:space="preserve">Quedan </w:t>
            </w:r>
            <w:proofErr w:type="spellStart"/>
            <w:r w:rsidRPr="00F00173">
              <w:t>derrogadas</w:t>
            </w:r>
            <w:proofErr w:type="spellEnd"/>
            <w:r w:rsidRPr="00F00173">
              <w:t xml:space="preserve"> cantas normas aprobara o Pleno </w:t>
            </w:r>
            <w:proofErr w:type="spellStart"/>
            <w:r w:rsidRPr="00F00173">
              <w:t>desta</w:t>
            </w:r>
            <w:proofErr w:type="spellEnd"/>
            <w:r w:rsidRPr="00F00173">
              <w:t xml:space="preserve"> Corporación e que se </w:t>
            </w:r>
            <w:proofErr w:type="spellStart"/>
            <w:r w:rsidRPr="00F00173">
              <w:t>opoñan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ou</w:t>
            </w:r>
            <w:proofErr w:type="spellEnd"/>
            <w:r w:rsidRPr="00F00173">
              <w:t xml:space="preserve"> contradigan o </w:t>
            </w:r>
            <w:proofErr w:type="spellStart"/>
            <w:r w:rsidRPr="00F00173">
              <w:t>disposto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na</w:t>
            </w:r>
            <w:proofErr w:type="spellEnd"/>
            <w:r w:rsidRPr="00F00173">
              <w:t xml:space="preserve"> presente ordenanza fiscal.</w:t>
            </w:r>
          </w:p>
          <w:p w14:paraId="0EDA7542" w14:textId="77777777" w:rsidR="00F00173" w:rsidRPr="00F00173" w:rsidRDefault="00F00173" w:rsidP="00F00173"/>
          <w:p w14:paraId="6DD128DC" w14:textId="77777777" w:rsidR="00F00173" w:rsidRPr="00F00173" w:rsidRDefault="00F00173" w:rsidP="00F00173">
            <w:r w:rsidRPr="00F00173">
              <w:t>O alcalde: Juan Manuel Jiménez Morán</w:t>
            </w:r>
          </w:p>
          <w:p w14:paraId="0C196F7E" w14:textId="77777777" w:rsidR="00F00173" w:rsidRPr="00F00173" w:rsidRDefault="00F00173" w:rsidP="00F00173">
            <w:r w:rsidRPr="00F00173">
              <w:t>A secretaria: Pilar del Carmen Saborido Díaz</w:t>
            </w:r>
          </w:p>
          <w:p w14:paraId="46D6FA15" w14:textId="77777777" w:rsidR="00F00173" w:rsidRPr="00F00173" w:rsidRDefault="00F00173" w:rsidP="00F00173"/>
          <w:p w14:paraId="4044D225" w14:textId="77777777" w:rsidR="00F00173" w:rsidRPr="00F00173" w:rsidRDefault="00F00173" w:rsidP="00F00173">
            <w:r w:rsidRPr="00F00173">
              <w:pict w14:anchorId="6FCAD9EF">
                <v:rect id="_x0000_i1028" style="width:0;height:.75pt" o:hralign="center" o:hrstd="t" o:hrnoshade="t" o:hr="t" fillcolor="black" stroked="f"/>
              </w:pict>
            </w:r>
          </w:p>
          <w:p w14:paraId="2B3E991A" w14:textId="77777777" w:rsidR="00F00173" w:rsidRPr="00F00173" w:rsidRDefault="00F00173" w:rsidP="00F00173">
            <w:r w:rsidRPr="00F00173">
              <w:br/>
            </w:r>
          </w:p>
          <w:p w14:paraId="1B84551C" w14:textId="77777777" w:rsidR="00F00173" w:rsidRPr="00F00173" w:rsidRDefault="00F00173" w:rsidP="00F00173">
            <w:r w:rsidRPr="00F00173">
              <w:t xml:space="preserve">DILIXENCIA: para </w:t>
            </w:r>
            <w:proofErr w:type="spellStart"/>
            <w:r w:rsidRPr="00F00173">
              <w:t>facer</w:t>
            </w:r>
            <w:proofErr w:type="spellEnd"/>
            <w:r w:rsidRPr="00F00173">
              <w:t xml:space="preserve"> constar que a precedente ordenanza </w:t>
            </w:r>
            <w:proofErr w:type="spellStart"/>
            <w:r w:rsidRPr="00F00173">
              <w:t>publicouse</w:t>
            </w:r>
            <w:proofErr w:type="spellEnd"/>
            <w:r w:rsidRPr="00F00173">
              <w:t xml:space="preserve"> </w:t>
            </w:r>
            <w:proofErr w:type="spellStart"/>
            <w:r w:rsidRPr="00F00173">
              <w:t>integramente</w:t>
            </w:r>
            <w:proofErr w:type="spellEnd"/>
            <w:r w:rsidRPr="00F00173">
              <w:t xml:space="preserve"> no BOP de Ourense número 229 de data 04.10.2013.</w:t>
            </w:r>
          </w:p>
          <w:p w14:paraId="3EC1E4C5" w14:textId="77777777" w:rsidR="00F00173" w:rsidRPr="00F00173" w:rsidRDefault="00F00173" w:rsidP="00F00173">
            <w:r w:rsidRPr="00F00173">
              <w:t>A secretaria: Pilar del Carmen Saborido Díaz</w:t>
            </w:r>
          </w:p>
        </w:tc>
      </w:tr>
    </w:tbl>
    <w:p w14:paraId="6516CC4D" w14:textId="77777777" w:rsidR="00F00173" w:rsidRDefault="00F00173"/>
    <w:sectPr w:rsidR="00F001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73"/>
    <w:rsid w:val="007B2798"/>
    <w:rsid w:val="00F0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12CE"/>
  <w15:chartTrackingRefBased/>
  <w15:docId w15:val="{1C31DE40-461D-4BC4-AF51-7DD8A5CB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0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0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0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0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0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0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0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0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0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0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0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0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01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01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01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01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01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01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0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0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0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0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0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01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01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01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0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01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01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in.gal/index.php?option=com_mailto&amp;tmpl=component&amp;link=c8c6994af8ae54df15e68ea7a7557f7c40a8b40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erin.gal/index.php?view=article&amp;catid=48%3Aordenanzas-fiscais-impostos&amp;id=173%3Aordenanza-fiscal-reguladora-do-imposto-municipal-sobre&amp;tmpl=component&amp;print=1&amp;layout=default&amp;page=&amp;option=com_content&amp;Itemid=12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www.verin.gal/index.php?view=article&amp;catid=48%3Aordenanzas-fiscais-impostos&amp;id=173%3Aordenanza-fiscal-reguladora-do-imposto-municipal-sobre&amp;format=pdf&amp;option=com_content&amp;Itemid=122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4299</Words>
  <Characters>23646</Characters>
  <Application>Microsoft Office Word</Application>
  <DocSecurity>0</DocSecurity>
  <Lines>197</Lines>
  <Paragraphs>55</Paragraphs>
  <ScaleCrop>false</ScaleCrop>
  <Company/>
  <LinksUpToDate>false</LinksUpToDate>
  <CharactersWithSpaces>27890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</dc:creator>
  <cp:keywords/>
  <dc:description/>
  <cp:lastModifiedBy>Ernesto</cp:lastModifiedBy>
  <cp:revision>1</cp:revision>
  <dcterms:created xsi:type="dcterms:W3CDTF">2026-03-24T17:18:00Z</dcterms:created>
  <dcterms:modified xsi:type="dcterms:W3CDTF">2026-03-24T17:19:00Z</dcterms:modified>
</cp:coreProperties>
</file>